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081" w:type="dxa"/>
        <w:tblLook w:val="04A0" w:firstRow="1" w:lastRow="0" w:firstColumn="1" w:lastColumn="0" w:noHBand="0" w:noVBand="1"/>
      </w:tblPr>
      <w:tblGrid>
        <w:gridCol w:w="4357"/>
        <w:gridCol w:w="2724"/>
      </w:tblGrid>
      <w:tr w:rsidR="007C3AC7" w:rsidRPr="009B3942" w14:paraId="6A65231D" w14:textId="77777777" w:rsidTr="009B3942">
        <w:trPr>
          <w:trHeight w:val="174"/>
        </w:trPr>
        <w:tc>
          <w:tcPr>
            <w:tcW w:w="4357" w:type="dxa"/>
          </w:tcPr>
          <w:tbl>
            <w:tblPr>
              <w:tblW w:w="4125" w:type="dxa"/>
              <w:tblInd w:w="7" w:type="dxa"/>
              <w:tblLook w:val="04A0" w:firstRow="1" w:lastRow="0" w:firstColumn="1" w:lastColumn="0" w:noHBand="0" w:noVBand="1"/>
            </w:tblPr>
            <w:tblGrid>
              <w:gridCol w:w="822"/>
              <w:gridCol w:w="3303"/>
            </w:tblGrid>
            <w:tr w:rsidR="007C3AC7" w:rsidRPr="009B3942" w14:paraId="2BA3CDFB" w14:textId="77777777" w:rsidTr="009B3942">
              <w:trPr>
                <w:trHeight w:val="174"/>
              </w:trPr>
              <w:tc>
                <w:tcPr>
                  <w:tcW w:w="822" w:type="dxa"/>
                  <w:vAlign w:val="center"/>
                </w:tcPr>
                <w:p w14:paraId="2DC66B46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3303" w:type="dxa"/>
                  <w:vAlign w:val="center"/>
                  <w:hideMark/>
                </w:tcPr>
                <w:p w14:paraId="300E3213" w14:textId="77777777" w:rsidR="007C3AC7" w:rsidRPr="009B3942" w:rsidRDefault="0053311A" w:rsidP="007C3AC7">
                  <w:pPr>
                    <w:pStyle w:val="Zaglavlje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pict w14:anchorId="5933DAE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4.75pt;height:68.25pt">
                        <v:imagedata r:id="rId6" o:title=""/>
                      </v:shape>
                    </w:pict>
                  </w:r>
                </w:p>
              </w:tc>
            </w:tr>
            <w:tr w:rsidR="007C3AC7" w:rsidRPr="009B3942" w14:paraId="03B5435F" w14:textId="77777777" w:rsidTr="009B3942">
              <w:trPr>
                <w:trHeight w:val="174"/>
              </w:trPr>
              <w:tc>
                <w:tcPr>
                  <w:tcW w:w="822" w:type="dxa"/>
                  <w:vAlign w:val="center"/>
                </w:tcPr>
                <w:p w14:paraId="4621F02C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303" w:type="dxa"/>
                  <w:vAlign w:val="center"/>
                  <w:hideMark/>
                </w:tcPr>
                <w:p w14:paraId="1F07A798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pacing w:val="20"/>
                    </w:rPr>
                  </w:pPr>
                  <w:r w:rsidRPr="009B3942">
                    <w:rPr>
                      <w:rFonts w:ascii="Calibri" w:hAnsi="Calibri" w:cs="Calibri"/>
                      <w:b/>
                      <w:bCs/>
                      <w:spacing w:val="20"/>
                    </w:rPr>
                    <w:t>REPUBLIKA HRVATSKA</w:t>
                  </w:r>
                </w:p>
              </w:tc>
            </w:tr>
            <w:tr w:rsidR="007C3AC7" w:rsidRPr="009B3942" w14:paraId="71EC185F" w14:textId="77777777" w:rsidTr="009B3942">
              <w:trPr>
                <w:trHeight w:val="174"/>
              </w:trPr>
              <w:tc>
                <w:tcPr>
                  <w:tcW w:w="822" w:type="dxa"/>
                  <w:vAlign w:val="center"/>
                </w:tcPr>
                <w:p w14:paraId="5BE63C1F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303" w:type="dxa"/>
                  <w:vAlign w:val="center"/>
                  <w:hideMark/>
                </w:tcPr>
                <w:p w14:paraId="2A9D5C56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pacing w:val="20"/>
                    </w:rPr>
                  </w:pPr>
                  <w:r w:rsidRPr="009B3942">
                    <w:rPr>
                      <w:rFonts w:ascii="Calibri" w:hAnsi="Calibri" w:cs="Calibri"/>
                      <w:b/>
                      <w:bCs/>
                      <w:spacing w:val="20"/>
                    </w:rPr>
                    <w:t>KARLOVAČKA ŽUPANIJA</w:t>
                  </w:r>
                </w:p>
              </w:tc>
            </w:tr>
            <w:tr w:rsidR="007C3AC7" w:rsidRPr="009B3942" w14:paraId="73F41A72" w14:textId="77777777" w:rsidTr="009B3942">
              <w:trPr>
                <w:trHeight w:val="349"/>
              </w:trPr>
              <w:tc>
                <w:tcPr>
                  <w:tcW w:w="822" w:type="dxa"/>
                  <w:vAlign w:val="center"/>
                  <w:hideMark/>
                </w:tcPr>
                <w:p w14:paraId="096FD925" w14:textId="77777777" w:rsidR="007C3AC7" w:rsidRPr="009B3942" w:rsidRDefault="0053311A" w:rsidP="007C3AC7">
                  <w:pPr>
                    <w:pStyle w:val="Zaglavlje"/>
                    <w:jc w:val="right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pict w14:anchorId="3562E3B5">
                      <v:shape id="_x0000_i1026" type="#_x0000_t75" style="width:27.75pt;height:36.75pt">
                        <v:imagedata r:id="rId7" o:title="Žakanje grb"/>
                      </v:shape>
                    </w:pict>
                  </w:r>
                </w:p>
              </w:tc>
              <w:tc>
                <w:tcPr>
                  <w:tcW w:w="3303" w:type="dxa"/>
                  <w:vAlign w:val="center"/>
                  <w:hideMark/>
                </w:tcPr>
                <w:p w14:paraId="22EA11D2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9B3942">
                    <w:rPr>
                      <w:rFonts w:ascii="Calibri" w:hAnsi="Calibri" w:cs="Calibri"/>
                      <w:b/>
                      <w:bCs/>
                    </w:rPr>
                    <w:t>OPĆINA ŽAKANJE</w:t>
                  </w:r>
                </w:p>
                <w:p w14:paraId="08BA73AB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9B3942">
                    <w:rPr>
                      <w:rFonts w:ascii="Calibri" w:hAnsi="Calibri" w:cs="Calibri"/>
                      <w:b/>
                      <w:bCs/>
                    </w:rPr>
                    <w:t>OPĆINSKI NAČELNIK</w:t>
                  </w:r>
                </w:p>
              </w:tc>
            </w:tr>
          </w:tbl>
          <w:p w14:paraId="5EEB388A" w14:textId="77777777" w:rsidR="007C3AC7" w:rsidRPr="009B3942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lang w:val="hr-HR" w:eastAsia="zh-CN"/>
              </w:rPr>
            </w:pPr>
          </w:p>
        </w:tc>
        <w:tc>
          <w:tcPr>
            <w:tcW w:w="2724" w:type="dxa"/>
          </w:tcPr>
          <w:tbl>
            <w:tblPr>
              <w:tblW w:w="0" w:type="auto"/>
              <w:tblInd w:w="7" w:type="dxa"/>
              <w:tblLook w:val="04A0" w:firstRow="1" w:lastRow="0" w:firstColumn="1" w:lastColumn="0" w:noHBand="0" w:noVBand="1"/>
            </w:tblPr>
            <w:tblGrid>
              <w:gridCol w:w="642"/>
              <w:gridCol w:w="1851"/>
            </w:tblGrid>
            <w:tr w:rsidR="007C3AC7" w:rsidRPr="009B3942" w14:paraId="4E2620BE" w14:textId="77777777" w:rsidTr="009B3942">
              <w:trPr>
                <w:trHeight w:val="174"/>
              </w:trPr>
              <w:tc>
                <w:tcPr>
                  <w:tcW w:w="642" w:type="dxa"/>
                  <w:vAlign w:val="center"/>
                </w:tcPr>
                <w:p w14:paraId="1D2477DA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851" w:type="dxa"/>
                  <w:vAlign w:val="center"/>
                </w:tcPr>
                <w:p w14:paraId="1B16A0DE" w14:textId="1A1B2B9D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7C3AC7" w:rsidRPr="009B3942" w14:paraId="7D6CBB8A" w14:textId="77777777" w:rsidTr="009B3942">
              <w:trPr>
                <w:trHeight w:val="174"/>
              </w:trPr>
              <w:tc>
                <w:tcPr>
                  <w:tcW w:w="642" w:type="dxa"/>
                  <w:vAlign w:val="center"/>
                </w:tcPr>
                <w:p w14:paraId="27C2E66D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51" w:type="dxa"/>
                  <w:vAlign w:val="center"/>
                </w:tcPr>
                <w:p w14:paraId="7B0EAF6C" w14:textId="1F64D518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pacing w:val="20"/>
                    </w:rPr>
                  </w:pPr>
                </w:p>
              </w:tc>
            </w:tr>
            <w:tr w:rsidR="007C3AC7" w:rsidRPr="009B3942" w14:paraId="0260FEE6" w14:textId="77777777" w:rsidTr="009B3942">
              <w:trPr>
                <w:trHeight w:val="174"/>
              </w:trPr>
              <w:tc>
                <w:tcPr>
                  <w:tcW w:w="642" w:type="dxa"/>
                  <w:vAlign w:val="center"/>
                </w:tcPr>
                <w:p w14:paraId="4F63A055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51" w:type="dxa"/>
                  <w:vAlign w:val="center"/>
                </w:tcPr>
                <w:p w14:paraId="3C0AB8D1" w14:textId="7A4FAFE4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pacing w:val="20"/>
                    </w:rPr>
                  </w:pPr>
                </w:p>
              </w:tc>
            </w:tr>
            <w:tr w:rsidR="007C3AC7" w:rsidRPr="009B3942" w14:paraId="2928072D" w14:textId="77777777" w:rsidTr="009B3942">
              <w:trPr>
                <w:trHeight w:val="349"/>
              </w:trPr>
              <w:tc>
                <w:tcPr>
                  <w:tcW w:w="642" w:type="dxa"/>
                  <w:vAlign w:val="center"/>
                </w:tcPr>
                <w:p w14:paraId="5E1F7048" w14:textId="65765758" w:rsidR="007C3AC7" w:rsidRPr="009B3942" w:rsidRDefault="007C3AC7" w:rsidP="007C3AC7">
                  <w:pPr>
                    <w:pStyle w:val="Zaglavlje"/>
                    <w:jc w:val="right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851" w:type="dxa"/>
                  <w:vAlign w:val="center"/>
                </w:tcPr>
                <w:p w14:paraId="212F2841" w14:textId="5E1BA42E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</w:p>
              </w:tc>
            </w:tr>
          </w:tbl>
          <w:p w14:paraId="00E4F3AF" w14:textId="22F6BC1A" w:rsidR="007C3AC7" w:rsidRPr="009B3942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lang w:val="hr-HR" w:eastAsia="zh-CN"/>
              </w:rPr>
            </w:pPr>
          </w:p>
        </w:tc>
      </w:tr>
      <w:tr w:rsidR="007C3AC7" w:rsidRPr="009B3942" w14:paraId="15E1663F" w14:textId="77777777" w:rsidTr="009B3942">
        <w:trPr>
          <w:trHeight w:val="174"/>
        </w:trPr>
        <w:tc>
          <w:tcPr>
            <w:tcW w:w="4357" w:type="dxa"/>
          </w:tcPr>
          <w:p w14:paraId="450105A0" w14:textId="447AEF95" w:rsidR="007C3AC7" w:rsidRPr="009B3942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  <w:tc>
          <w:tcPr>
            <w:tcW w:w="2724" w:type="dxa"/>
          </w:tcPr>
          <w:p w14:paraId="53419441" w14:textId="0801B49F" w:rsidR="007C3AC7" w:rsidRPr="009B3942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</w:tr>
      <w:tr w:rsidR="007C3AC7" w:rsidRPr="009B3942" w14:paraId="6C14E09D" w14:textId="77777777" w:rsidTr="009B3942">
        <w:trPr>
          <w:trHeight w:val="174"/>
        </w:trPr>
        <w:tc>
          <w:tcPr>
            <w:tcW w:w="4357" w:type="dxa"/>
          </w:tcPr>
          <w:p w14:paraId="031C3032" w14:textId="097A466E" w:rsidR="007C3AC7" w:rsidRPr="009B3942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  <w:tc>
          <w:tcPr>
            <w:tcW w:w="2724" w:type="dxa"/>
          </w:tcPr>
          <w:p w14:paraId="7E8FC210" w14:textId="3B460D55" w:rsidR="007C3AC7" w:rsidRPr="009B3942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</w:tr>
    </w:tbl>
    <w:p w14:paraId="264B40E5" w14:textId="4575A6C6" w:rsidR="006B799C" w:rsidRPr="009B3942" w:rsidRDefault="00FD3DC9" w:rsidP="006B799C">
      <w:pPr>
        <w:pStyle w:val="Bezproreda"/>
        <w:rPr>
          <w:lang w:val="hr-HR"/>
        </w:rPr>
      </w:pPr>
      <w:r w:rsidRPr="009B3942">
        <w:rPr>
          <w:b/>
          <w:bCs/>
          <w:lang w:val="hr-HR"/>
        </w:rPr>
        <w:t>KLASA</w:t>
      </w:r>
      <w:r w:rsidRPr="009B3942">
        <w:rPr>
          <w:lang w:val="hr-HR"/>
        </w:rPr>
        <w:t xml:space="preserve">: </w:t>
      </w:r>
      <w:r w:rsidR="00B4069C">
        <w:rPr>
          <w:lang w:val="hr-HR"/>
        </w:rPr>
        <w:t>400-04/2</w:t>
      </w:r>
      <w:r w:rsidR="0053311A">
        <w:rPr>
          <w:lang w:val="hr-HR"/>
        </w:rPr>
        <w:t>5</w:t>
      </w:r>
      <w:r w:rsidR="00B4069C">
        <w:rPr>
          <w:lang w:val="hr-HR"/>
        </w:rPr>
        <w:t>-01/</w:t>
      </w:r>
      <w:r w:rsidR="0053311A">
        <w:rPr>
          <w:lang w:val="hr-HR"/>
        </w:rPr>
        <w:t>1</w:t>
      </w:r>
      <w:r w:rsidRPr="009B3942">
        <w:rPr>
          <w:lang w:val="hr-HR"/>
        </w:rPr>
        <w:br/>
      </w:r>
      <w:r w:rsidRPr="009B3942">
        <w:rPr>
          <w:b/>
          <w:bCs/>
          <w:lang w:val="hr-HR"/>
        </w:rPr>
        <w:t>URBROJ</w:t>
      </w:r>
      <w:r w:rsidRPr="009B3942">
        <w:rPr>
          <w:lang w:val="hr-HR"/>
        </w:rPr>
        <w:t xml:space="preserve">: </w:t>
      </w:r>
      <w:r w:rsidR="00B4069C">
        <w:rPr>
          <w:lang w:val="hr-HR"/>
        </w:rPr>
        <w:t>2133-22-</w:t>
      </w:r>
      <w:r w:rsidR="004A36F4">
        <w:rPr>
          <w:lang w:val="hr-HR"/>
        </w:rPr>
        <w:t>02-2</w:t>
      </w:r>
      <w:r w:rsidR="0053311A">
        <w:rPr>
          <w:lang w:val="hr-HR"/>
        </w:rPr>
        <w:t>5</w:t>
      </w:r>
      <w:r w:rsidR="004A36F4">
        <w:rPr>
          <w:lang w:val="hr-HR"/>
        </w:rPr>
        <w:t>-</w:t>
      </w:r>
      <w:r w:rsidR="00E8589F">
        <w:rPr>
          <w:lang w:val="hr-HR"/>
        </w:rPr>
        <w:t>3</w:t>
      </w:r>
      <w:r w:rsidRPr="009B3942">
        <w:rPr>
          <w:lang w:val="hr-HR"/>
        </w:rPr>
        <w:br/>
      </w:r>
      <w:r w:rsidRPr="009B3942">
        <w:rPr>
          <w:b/>
          <w:bCs/>
          <w:sz w:val="21"/>
          <w:lang w:val="hr-HR"/>
        </w:rPr>
        <w:t>Ž</w:t>
      </w:r>
      <w:r w:rsidRPr="009B3942">
        <w:rPr>
          <w:b/>
          <w:bCs/>
          <w:lang w:val="hr-HR"/>
        </w:rPr>
        <w:t>akanje</w:t>
      </w:r>
      <w:r w:rsidRPr="009B3942">
        <w:rPr>
          <w:lang w:val="hr-HR"/>
        </w:rPr>
        <w:t>,</w:t>
      </w:r>
      <w:r w:rsidR="009B3942" w:rsidRPr="009B3942">
        <w:rPr>
          <w:lang w:val="hr-HR"/>
        </w:rPr>
        <w:t xml:space="preserve"> 1</w:t>
      </w:r>
      <w:r w:rsidR="00785999">
        <w:rPr>
          <w:lang w:val="hr-HR"/>
        </w:rPr>
        <w:t>0</w:t>
      </w:r>
      <w:r w:rsidR="009B3942" w:rsidRPr="009B3942">
        <w:rPr>
          <w:lang w:val="hr-HR"/>
        </w:rPr>
        <w:t>.</w:t>
      </w:r>
      <w:r w:rsidR="004A36F4">
        <w:rPr>
          <w:lang w:val="hr-HR"/>
        </w:rPr>
        <w:t xml:space="preserve"> travnja </w:t>
      </w:r>
      <w:r w:rsidR="009B3942" w:rsidRPr="009B3942">
        <w:rPr>
          <w:lang w:val="hr-HR"/>
        </w:rPr>
        <w:t>202</w:t>
      </w:r>
      <w:r w:rsidR="0053311A">
        <w:rPr>
          <w:lang w:val="hr-HR"/>
        </w:rPr>
        <w:t>5</w:t>
      </w:r>
      <w:r w:rsidR="009B3942" w:rsidRPr="009B3942">
        <w:rPr>
          <w:lang w:val="hr-HR"/>
        </w:rPr>
        <w:t>.</w:t>
      </w:r>
    </w:p>
    <w:p w14:paraId="38FABE39" w14:textId="066074D1" w:rsidR="006B799C" w:rsidRPr="009B3942" w:rsidRDefault="006B799C" w:rsidP="006B799C">
      <w:pPr>
        <w:pStyle w:val="Bezproreda"/>
        <w:rPr>
          <w:lang w:val="hr-HR"/>
        </w:rPr>
      </w:pPr>
    </w:p>
    <w:p w14:paraId="103C01CA" w14:textId="260F9BA9" w:rsidR="006B799C" w:rsidRPr="009B3942" w:rsidRDefault="006B799C" w:rsidP="006B799C">
      <w:pPr>
        <w:pStyle w:val="Bezproreda"/>
        <w:rPr>
          <w:lang w:val="hr-HR"/>
        </w:rPr>
      </w:pPr>
      <w:r w:rsidRPr="009B3942">
        <w:rPr>
          <w:lang w:val="hr-HR"/>
        </w:rPr>
        <w:t>OPĆINA ŽAKANJE</w:t>
      </w:r>
    </w:p>
    <w:p w14:paraId="029118F6" w14:textId="17447510" w:rsidR="006B799C" w:rsidRPr="009B3942" w:rsidRDefault="006B799C" w:rsidP="006B799C">
      <w:pPr>
        <w:spacing w:before="49" w:line="220" w:lineRule="exact"/>
        <w:textAlignment w:val="baseline"/>
        <w:rPr>
          <w:rFonts w:ascii="Calibri" w:eastAsia="Calibri" w:hAnsi="Calibri"/>
          <w:color w:val="000000"/>
          <w:spacing w:val="-1"/>
          <w:lang w:val="hr-HR"/>
        </w:rPr>
      </w:pPr>
      <w:r w:rsidRPr="009B3942">
        <w:rPr>
          <w:rFonts w:ascii="Calibri" w:eastAsia="Calibri" w:hAnsi="Calibri"/>
          <w:color w:val="000000"/>
          <w:spacing w:val="-1"/>
          <w:lang w:val="hr-HR"/>
        </w:rPr>
        <w:t>RKP: 27597</w:t>
      </w:r>
    </w:p>
    <w:p w14:paraId="384BAAA0" w14:textId="2560569B" w:rsidR="006B799C" w:rsidRPr="009B3942" w:rsidRDefault="006B799C" w:rsidP="006B799C">
      <w:pPr>
        <w:spacing w:before="49" w:line="220" w:lineRule="exact"/>
        <w:textAlignment w:val="baseline"/>
        <w:rPr>
          <w:rFonts w:ascii="Calibri" w:eastAsia="Calibri" w:hAnsi="Calibri"/>
          <w:color w:val="000000"/>
          <w:spacing w:val="-1"/>
          <w:lang w:val="hr-HR"/>
        </w:rPr>
      </w:pPr>
      <w:r w:rsidRPr="009B3942">
        <w:rPr>
          <w:rFonts w:ascii="Calibri" w:eastAsia="Calibri" w:hAnsi="Calibri"/>
          <w:color w:val="000000"/>
          <w:spacing w:val="-1"/>
          <w:lang w:val="hr-HR"/>
        </w:rPr>
        <w:t>ŽAKANJE</w:t>
      </w:r>
    </w:p>
    <w:p w14:paraId="6101A5DA" w14:textId="77777777" w:rsidR="006B799C" w:rsidRPr="009B3942" w:rsidRDefault="006B799C" w:rsidP="006B799C">
      <w:pPr>
        <w:spacing w:before="29" w:line="220" w:lineRule="exact"/>
        <w:textAlignment w:val="baseline"/>
        <w:rPr>
          <w:rFonts w:ascii="Calibri" w:eastAsia="Calibri" w:hAnsi="Calibri"/>
          <w:color w:val="000000"/>
          <w:spacing w:val="-1"/>
          <w:lang w:val="hr-HR"/>
        </w:rPr>
      </w:pPr>
      <w:r w:rsidRPr="009B3942">
        <w:rPr>
          <w:rFonts w:ascii="Calibri" w:eastAsia="Calibri" w:hAnsi="Calibri"/>
          <w:color w:val="000000"/>
          <w:spacing w:val="-1"/>
          <w:lang w:val="hr-HR"/>
        </w:rPr>
        <w:t>MB: 02542293</w:t>
      </w:r>
    </w:p>
    <w:p w14:paraId="3304E562" w14:textId="3374505E" w:rsidR="00FD3DC9" w:rsidRPr="009B3942" w:rsidRDefault="00FD3DC9" w:rsidP="006B799C">
      <w:pPr>
        <w:pStyle w:val="Bezproreda"/>
        <w:rPr>
          <w:lang w:val="hr-HR"/>
        </w:rPr>
      </w:pPr>
      <w:r w:rsidRPr="009B3942">
        <w:rPr>
          <w:lang w:val="hr-HR"/>
        </w:rPr>
        <w:t xml:space="preserve">ADRESA: </w:t>
      </w:r>
      <w:r w:rsidRPr="009B3942">
        <w:rPr>
          <w:sz w:val="21"/>
          <w:lang w:val="hr-HR"/>
        </w:rPr>
        <w:t>Ž</w:t>
      </w:r>
      <w:r w:rsidRPr="009B3942">
        <w:rPr>
          <w:lang w:val="hr-HR"/>
        </w:rPr>
        <w:t>AKANJE 58</w:t>
      </w:r>
    </w:p>
    <w:p w14:paraId="0F63697D" w14:textId="7BE73D17" w:rsidR="00FD3DC9" w:rsidRPr="009B3942" w:rsidRDefault="00FD3DC9" w:rsidP="00FD3DC9">
      <w:pPr>
        <w:spacing w:before="49" w:line="220" w:lineRule="exact"/>
        <w:textAlignment w:val="baseline"/>
        <w:rPr>
          <w:rFonts w:ascii="Calibri" w:eastAsia="Calibri" w:hAnsi="Calibri"/>
          <w:color w:val="000000"/>
          <w:lang w:val="hr-HR"/>
        </w:rPr>
      </w:pPr>
      <w:r w:rsidRPr="009B3942">
        <w:rPr>
          <w:rFonts w:ascii="Calibri" w:eastAsia="Calibri" w:hAnsi="Calibri"/>
          <w:color w:val="000000"/>
          <w:lang w:val="hr-HR"/>
        </w:rPr>
        <w:t>OIB: 22280655264</w:t>
      </w:r>
    </w:p>
    <w:p w14:paraId="711F91D0" w14:textId="28F6C4C8" w:rsidR="006B799C" w:rsidRPr="009B3942" w:rsidRDefault="006B799C" w:rsidP="00FD3DC9">
      <w:pPr>
        <w:spacing w:before="49" w:line="220" w:lineRule="exact"/>
        <w:textAlignment w:val="baseline"/>
        <w:rPr>
          <w:rFonts w:ascii="Calibri" w:eastAsia="Calibri" w:hAnsi="Calibri"/>
          <w:color w:val="000000"/>
          <w:lang w:val="hr-HR"/>
        </w:rPr>
      </w:pPr>
      <w:r w:rsidRPr="009B3942">
        <w:rPr>
          <w:rFonts w:ascii="Calibri" w:eastAsia="Calibri" w:hAnsi="Calibri"/>
          <w:color w:val="000000"/>
          <w:lang w:val="hr-HR"/>
        </w:rPr>
        <w:t>RAZINA: 22</w:t>
      </w:r>
    </w:p>
    <w:p w14:paraId="6FE5041E" w14:textId="1DE7F603" w:rsidR="00FD3DC9" w:rsidRPr="009B3942" w:rsidRDefault="00FD3DC9" w:rsidP="00FD3DC9">
      <w:pPr>
        <w:spacing w:before="19" w:line="269" w:lineRule="exact"/>
        <w:textAlignment w:val="baseline"/>
        <w:rPr>
          <w:rFonts w:ascii="Calibri" w:eastAsia="Calibri" w:hAnsi="Calibri"/>
          <w:color w:val="000000"/>
          <w:lang w:val="hr-HR"/>
        </w:rPr>
      </w:pPr>
      <w:r w:rsidRPr="009B3942">
        <w:rPr>
          <w:rFonts w:ascii="Calibri" w:eastAsia="Calibri" w:hAnsi="Calibri"/>
          <w:color w:val="000000"/>
          <w:sz w:val="21"/>
          <w:lang w:val="hr-HR"/>
        </w:rPr>
        <w:t>Š</w:t>
      </w:r>
      <w:r w:rsidRPr="009B3942">
        <w:rPr>
          <w:rFonts w:ascii="Calibri" w:eastAsia="Calibri" w:hAnsi="Calibri"/>
          <w:color w:val="000000"/>
          <w:lang w:val="hr-HR"/>
        </w:rPr>
        <w:t>IFARSKA OZNAKA: 8411</w:t>
      </w:r>
    </w:p>
    <w:p w14:paraId="66D5A442" w14:textId="43D722AB" w:rsidR="006B799C" w:rsidRPr="009B3942" w:rsidRDefault="006B799C" w:rsidP="00FD3DC9">
      <w:pPr>
        <w:spacing w:before="19" w:line="269" w:lineRule="exact"/>
        <w:textAlignment w:val="baseline"/>
        <w:rPr>
          <w:rFonts w:ascii="Calibri" w:eastAsia="Calibri" w:hAnsi="Calibri"/>
          <w:color w:val="000000"/>
          <w:sz w:val="21"/>
          <w:lang w:val="hr-HR"/>
        </w:rPr>
      </w:pPr>
      <w:r w:rsidRPr="009B3942">
        <w:rPr>
          <w:rFonts w:ascii="Calibri" w:eastAsia="Calibri" w:hAnsi="Calibri"/>
          <w:color w:val="000000"/>
          <w:lang w:val="hr-HR"/>
        </w:rPr>
        <w:t>ŠIFRA ŽUPANIJE: 04</w:t>
      </w:r>
    </w:p>
    <w:p w14:paraId="3FDBEB02" w14:textId="2F55A7E4" w:rsidR="00FD3DC9" w:rsidRPr="009B3942" w:rsidRDefault="00FD3DC9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  <w:lang w:val="hr-HR"/>
        </w:rPr>
      </w:pPr>
      <w:r w:rsidRPr="009B3942">
        <w:rPr>
          <w:rFonts w:ascii="Calibri" w:eastAsia="Calibri" w:hAnsi="Calibri"/>
          <w:color w:val="000000"/>
          <w:lang w:val="hr-HR"/>
        </w:rPr>
        <w:t>ŠIFRA OPĆINE: 530</w:t>
      </w:r>
    </w:p>
    <w:p w14:paraId="0416B55E" w14:textId="76387AF6" w:rsidR="007C3AC7" w:rsidRPr="009B3942" w:rsidRDefault="007C3AC7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  <w:lang w:val="hr-HR"/>
        </w:rPr>
      </w:pPr>
    </w:p>
    <w:p w14:paraId="6FD228D3" w14:textId="77777777" w:rsidR="007C3AC7" w:rsidRPr="009B3942" w:rsidRDefault="007C3AC7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  <w:lang w:val="hr-HR"/>
        </w:rPr>
      </w:pPr>
    </w:p>
    <w:p w14:paraId="72D38C28" w14:textId="77777777" w:rsidR="00FD3DC9" w:rsidRPr="009B3942" w:rsidRDefault="00FD3DC9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  <w:lang w:val="hr-HR"/>
        </w:rPr>
      </w:pPr>
    </w:p>
    <w:p w14:paraId="38B4D1F8" w14:textId="77777777" w:rsidR="00FD3DC9" w:rsidRPr="009B3942" w:rsidRDefault="00FD3DC9" w:rsidP="00FD3DC9">
      <w:pPr>
        <w:jc w:val="center"/>
        <w:textAlignment w:val="baseline"/>
        <w:rPr>
          <w:rFonts w:asciiTheme="minorHAnsi" w:eastAsia="Times New Roman" w:hAnsiTheme="minorHAnsi" w:cstheme="minorHAnsi"/>
          <w:b/>
          <w:color w:val="000000"/>
          <w:sz w:val="32"/>
          <w:lang w:val="hr-HR"/>
        </w:rPr>
      </w:pPr>
      <w:r w:rsidRPr="009B3942">
        <w:rPr>
          <w:rFonts w:asciiTheme="minorHAnsi" w:eastAsia="Times New Roman" w:hAnsiTheme="minorHAnsi" w:cstheme="minorHAnsi"/>
          <w:b/>
          <w:color w:val="000000"/>
          <w:sz w:val="32"/>
          <w:lang w:val="hr-HR"/>
        </w:rPr>
        <w:t>BILJEŠKE UZ FINANCIJSKE IZVJEŠTAJE</w:t>
      </w:r>
    </w:p>
    <w:p w14:paraId="0BE7DF41" w14:textId="08144092" w:rsidR="00FD3DC9" w:rsidRPr="009B3942" w:rsidRDefault="00FD3DC9" w:rsidP="00FD3DC9">
      <w:pPr>
        <w:jc w:val="center"/>
        <w:textAlignment w:val="baseline"/>
        <w:rPr>
          <w:rFonts w:asciiTheme="minorHAnsi" w:eastAsia="Times New Roman" w:hAnsiTheme="minorHAnsi" w:cstheme="minorHAnsi"/>
          <w:b/>
          <w:color w:val="000000"/>
          <w:lang w:val="hr-HR"/>
        </w:rPr>
      </w:pPr>
      <w:r w:rsidRPr="009B3942">
        <w:rPr>
          <w:rFonts w:asciiTheme="minorHAnsi" w:eastAsia="Times New Roman" w:hAnsiTheme="minorHAnsi" w:cstheme="minorHAnsi"/>
          <w:b/>
          <w:color w:val="000000"/>
          <w:lang w:val="hr-HR"/>
        </w:rPr>
        <w:t xml:space="preserve">ZA RAZDOBLJE OD 01. SIJEČNJA DO </w:t>
      </w:r>
      <w:r w:rsidR="002B31F4" w:rsidRPr="009B3942">
        <w:rPr>
          <w:rFonts w:asciiTheme="minorHAnsi" w:eastAsia="Times New Roman" w:hAnsiTheme="minorHAnsi" w:cstheme="minorHAnsi"/>
          <w:b/>
          <w:color w:val="000000"/>
          <w:lang w:val="hr-HR"/>
        </w:rPr>
        <w:t>31.</w:t>
      </w:r>
      <w:r w:rsidR="007C3AC7" w:rsidRPr="009B3942">
        <w:rPr>
          <w:rFonts w:asciiTheme="minorHAnsi" w:eastAsia="Times New Roman" w:hAnsiTheme="minorHAnsi" w:cstheme="minorHAnsi"/>
          <w:b/>
          <w:color w:val="000000"/>
          <w:lang w:val="hr-HR"/>
        </w:rPr>
        <w:t xml:space="preserve"> </w:t>
      </w:r>
      <w:r w:rsidR="009B3942" w:rsidRPr="009B3942">
        <w:rPr>
          <w:rFonts w:asciiTheme="minorHAnsi" w:eastAsia="Times New Roman" w:hAnsiTheme="minorHAnsi" w:cstheme="minorHAnsi"/>
          <w:b/>
          <w:color w:val="000000"/>
          <w:lang w:val="hr-HR"/>
        </w:rPr>
        <w:t>OŽUJKA</w:t>
      </w:r>
      <w:r w:rsidRPr="009B3942">
        <w:rPr>
          <w:rFonts w:asciiTheme="minorHAnsi" w:eastAsia="Times New Roman" w:hAnsiTheme="minorHAnsi" w:cstheme="minorHAnsi"/>
          <w:b/>
          <w:color w:val="000000"/>
          <w:lang w:val="hr-HR"/>
        </w:rPr>
        <w:t xml:space="preserve"> 202</w:t>
      </w:r>
      <w:r w:rsidR="0053311A">
        <w:rPr>
          <w:rFonts w:asciiTheme="minorHAnsi" w:eastAsia="Times New Roman" w:hAnsiTheme="minorHAnsi" w:cstheme="minorHAnsi"/>
          <w:b/>
          <w:color w:val="000000"/>
          <w:lang w:val="hr-HR"/>
        </w:rPr>
        <w:t>5</w:t>
      </w:r>
      <w:r w:rsidRPr="009B3942">
        <w:rPr>
          <w:rFonts w:asciiTheme="minorHAnsi" w:eastAsia="Times New Roman" w:hAnsiTheme="minorHAnsi" w:cstheme="minorHAnsi"/>
          <w:b/>
          <w:color w:val="000000"/>
          <w:lang w:val="hr-HR"/>
        </w:rPr>
        <w:t>. GODINE</w:t>
      </w:r>
    </w:p>
    <w:p w14:paraId="596C7104" w14:textId="77777777" w:rsidR="00FD3DC9" w:rsidRPr="009B3942" w:rsidRDefault="00FD3DC9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10"/>
          <w:lang w:val="hr-HR"/>
        </w:rPr>
      </w:pPr>
    </w:p>
    <w:p w14:paraId="30388D55" w14:textId="77777777" w:rsidR="00FD3DC9" w:rsidRPr="009B3942" w:rsidRDefault="00FD3DC9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10"/>
          <w:lang w:val="hr-HR"/>
        </w:rPr>
      </w:pPr>
      <w:r w:rsidRPr="009B3942">
        <w:rPr>
          <w:rFonts w:asciiTheme="minorHAnsi" w:eastAsia="Times New Roman" w:hAnsiTheme="minorHAnsi" w:cstheme="minorHAnsi"/>
          <w:b/>
          <w:color w:val="000000"/>
          <w:spacing w:val="10"/>
          <w:lang w:val="hr-HR"/>
        </w:rPr>
        <w:t>OPĆI PODACI</w:t>
      </w:r>
    </w:p>
    <w:p w14:paraId="0492B86B" w14:textId="77777777" w:rsidR="006F2251" w:rsidRPr="009B3942" w:rsidRDefault="006F2251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10"/>
          <w:lang w:val="hr-HR"/>
        </w:rPr>
      </w:pPr>
    </w:p>
    <w:p w14:paraId="0BB99FBD" w14:textId="64B0BAC9" w:rsidR="00FD3DC9" w:rsidRPr="009B3942" w:rsidRDefault="00FD3DC9" w:rsidP="009B3942">
      <w:pPr>
        <w:ind w:right="-1"/>
        <w:jc w:val="both"/>
        <w:textAlignment w:val="baseline"/>
        <w:rPr>
          <w:rFonts w:asciiTheme="minorHAnsi" w:eastAsia="Times New Roman" w:hAnsiTheme="minorHAnsi" w:cstheme="minorHAnsi"/>
          <w:color w:val="000000"/>
          <w:lang w:val="hr-HR"/>
        </w:rPr>
      </w:pPr>
      <w:r w:rsidRPr="009B3942">
        <w:rPr>
          <w:rFonts w:asciiTheme="minorHAnsi" w:eastAsia="Times New Roman" w:hAnsiTheme="minorHAnsi" w:cstheme="minorHAnsi"/>
          <w:color w:val="000000"/>
          <w:lang w:val="hr-HR"/>
        </w:rPr>
        <w:t xml:space="preserve">Općina Žakanje kao jedinica lokalne i područne (regionalne) samouprave obveznik je vođenja proračunskog računovodstva i godišnje financijske izvještaje sastavlja i predaje prema odredbama Pravilnika o financijskom izvještavanju u proračunskom računovodstvu (NN </w:t>
      </w:r>
      <w:r w:rsidR="00646C3A" w:rsidRPr="009B3942">
        <w:rPr>
          <w:rFonts w:asciiTheme="minorHAnsi" w:eastAsia="Times New Roman" w:hAnsiTheme="minorHAnsi" w:cstheme="minorHAnsi"/>
          <w:color w:val="000000"/>
          <w:lang w:val="hr-HR"/>
        </w:rPr>
        <w:t>37/22</w:t>
      </w:r>
      <w:r w:rsidRPr="009B3942">
        <w:rPr>
          <w:rFonts w:asciiTheme="minorHAnsi" w:eastAsia="Times New Roman" w:hAnsiTheme="minorHAnsi" w:cstheme="minorHAnsi"/>
          <w:color w:val="000000"/>
          <w:lang w:val="hr-HR"/>
        </w:rPr>
        <w:t>).</w:t>
      </w:r>
    </w:p>
    <w:p w14:paraId="6B31D858" w14:textId="77777777" w:rsidR="006F2251" w:rsidRPr="009B3942" w:rsidRDefault="006F2251" w:rsidP="004F5AED">
      <w:pPr>
        <w:ind w:right="504"/>
        <w:jc w:val="both"/>
        <w:textAlignment w:val="baseline"/>
        <w:rPr>
          <w:rFonts w:asciiTheme="minorHAnsi" w:eastAsia="Times New Roman" w:hAnsiTheme="minorHAnsi" w:cstheme="minorHAnsi"/>
          <w:color w:val="000000"/>
          <w:lang w:val="hr-HR"/>
        </w:rPr>
      </w:pPr>
    </w:p>
    <w:p w14:paraId="72459B21" w14:textId="624EA8CB" w:rsidR="00FD3DC9" w:rsidRPr="009B3942" w:rsidRDefault="00FD3DC9" w:rsidP="009B3942">
      <w:pPr>
        <w:ind w:right="-1"/>
        <w:jc w:val="both"/>
        <w:textAlignment w:val="baseline"/>
        <w:rPr>
          <w:rFonts w:asciiTheme="minorHAnsi" w:eastAsia="Times New Roman" w:hAnsiTheme="minorHAnsi" w:cstheme="minorHAnsi"/>
          <w:color w:val="000000"/>
          <w:lang w:val="hr-HR"/>
        </w:rPr>
      </w:pPr>
      <w:r w:rsidRPr="009B3942">
        <w:rPr>
          <w:rFonts w:asciiTheme="minorHAnsi" w:eastAsia="Times New Roman" w:hAnsiTheme="minorHAnsi" w:cstheme="minorHAnsi"/>
          <w:color w:val="000000"/>
          <w:lang w:val="hr-HR"/>
        </w:rPr>
        <w:t>Financijski izvještaj za</w:t>
      </w:r>
      <w:r w:rsidR="009B3942">
        <w:rPr>
          <w:rFonts w:asciiTheme="minorHAnsi" w:eastAsia="Times New Roman" w:hAnsiTheme="minorHAnsi" w:cstheme="minorHAnsi"/>
          <w:color w:val="000000"/>
          <w:lang w:val="hr-HR"/>
        </w:rPr>
        <w:t xml:space="preserve"> razdoblje I – III /</w:t>
      </w:r>
      <w:r w:rsidRPr="009B3942">
        <w:rPr>
          <w:rFonts w:asciiTheme="minorHAnsi" w:eastAsia="Times New Roman" w:hAnsiTheme="minorHAnsi" w:cstheme="minorHAnsi"/>
          <w:color w:val="000000"/>
          <w:lang w:val="hr-HR"/>
        </w:rPr>
        <w:t xml:space="preserve"> 202</w:t>
      </w:r>
      <w:r w:rsidR="005C0D91">
        <w:rPr>
          <w:rFonts w:asciiTheme="minorHAnsi" w:eastAsia="Times New Roman" w:hAnsiTheme="minorHAnsi" w:cstheme="minorHAnsi"/>
          <w:color w:val="000000"/>
          <w:lang w:val="hr-HR"/>
        </w:rPr>
        <w:t>5</w:t>
      </w:r>
      <w:r w:rsidRPr="009B3942">
        <w:rPr>
          <w:rFonts w:asciiTheme="minorHAnsi" w:eastAsia="Times New Roman" w:hAnsiTheme="minorHAnsi" w:cstheme="minorHAnsi"/>
          <w:color w:val="000000"/>
          <w:lang w:val="hr-HR"/>
        </w:rPr>
        <w:t>. godin</w:t>
      </w:r>
      <w:r w:rsidR="009B3942">
        <w:rPr>
          <w:rFonts w:asciiTheme="minorHAnsi" w:eastAsia="Times New Roman" w:hAnsiTheme="minorHAnsi" w:cstheme="minorHAnsi"/>
          <w:color w:val="000000"/>
          <w:lang w:val="hr-HR"/>
        </w:rPr>
        <w:t>e</w:t>
      </w:r>
      <w:r w:rsidRPr="009B3942">
        <w:rPr>
          <w:rFonts w:asciiTheme="minorHAnsi" w:eastAsia="Times New Roman" w:hAnsiTheme="minorHAnsi" w:cstheme="minorHAnsi"/>
          <w:color w:val="000000"/>
          <w:lang w:val="hr-HR"/>
        </w:rPr>
        <w:t xml:space="preserve"> sastavlje</w:t>
      </w:r>
      <w:r w:rsidR="009B3942">
        <w:rPr>
          <w:rFonts w:asciiTheme="minorHAnsi" w:eastAsia="Times New Roman" w:hAnsiTheme="minorHAnsi" w:cstheme="minorHAnsi"/>
          <w:color w:val="000000"/>
          <w:lang w:val="hr-HR"/>
        </w:rPr>
        <w:t>n</w:t>
      </w:r>
      <w:r w:rsidRPr="009B3942">
        <w:rPr>
          <w:rFonts w:asciiTheme="minorHAnsi" w:eastAsia="Times New Roman" w:hAnsiTheme="minorHAnsi" w:cstheme="minorHAnsi"/>
          <w:color w:val="000000"/>
          <w:lang w:val="hr-HR"/>
        </w:rPr>
        <w:t xml:space="preserve"> </w:t>
      </w:r>
      <w:r w:rsidR="009B3942">
        <w:rPr>
          <w:rFonts w:asciiTheme="minorHAnsi" w:eastAsia="Times New Roman" w:hAnsiTheme="minorHAnsi" w:cstheme="minorHAnsi"/>
          <w:color w:val="000000"/>
          <w:lang w:val="hr-HR"/>
        </w:rPr>
        <w:t>je</w:t>
      </w:r>
      <w:r w:rsidRPr="009B3942">
        <w:rPr>
          <w:rFonts w:asciiTheme="minorHAnsi" w:eastAsia="Times New Roman" w:hAnsiTheme="minorHAnsi" w:cstheme="minorHAnsi"/>
          <w:color w:val="000000"/>
          <w:lang w:val="hr-HR"/>
        </w:rPr>
        <w:t xml:space="preserve"> na službenim obrascima Ministarstva financija, u kojima su ugrađene kontrole popunjenosti i ispravnosti pojedinih obrazaca, te kontrole između obrazaca. U obrascima koji su sastavni dio Financijskih izvještaja za I-</w:t>
      </w:r>
      <w:r w:rsidR="009B3942">
        <w:rPr>
          <w:rFonts w:asciiTheme="minorHAnsi" w:eastAsia="Times New Roman" w:hAnsiTheme="minorHAnsi" w:cstheme="minorHAnsi"/>
          <w:color w:val="000000"/>
          <w:lang w:val="hr-HR"/>
        </w:rPr>
        <w:t>I</w:t>
      </w:r>
      <w:r w:rsidR="00646C3A" w:rsidRPr="009B3942">
        <w:rPr>
          <w:rFonts w:asciiTheme="minorHAnsi" w:eastAsia="Times New Roman" w:hAnsiTheme="minorHAnsi" w:cstheme="minorHAnsi"/>
          <w:color w:val="000000"/>
          <w:lang w:val="hr-HR"/>
        </w:rPr>
        <w:t>II</w:t>
      </w:r>
      <w:r w:rsidRPr="009B3942">
        <w:rPr>
          <w:rFonts w:asciiTheme="minorHAnsi" w:eastAsia="Times New Roman" w:hAnsiTheme="minorHAnsi" w:cstheme="minorHAnsi"/>
          <w:color w:val="000000"/>
          <w:lang w:val="hr-HR"/>
        </w:rPr>
        <w:t>/202</w:t>
      </w:r>
      <w:r w:rsidR="005C0D91">
        <w:rPr>
          <w:rFonts w:asciiTheme="minorHAnsi" w:eastAsia="Times New Roman" w:hAnsiTheme="minorHAnsi" w:cstheme="minorHAnsi"/>
          <w:color w:val="000000"/>
          <w:lang w:val="hr-HR"/>
        </w:rPr>
        <w:t>5</w:t>
      </w:r>
      <w:r w:rsidRPr="009B3942">
        <w:rPr>
          <w:rFonts w:asciiTheme="minorHAnsi" w:eastAsia="Times New Roman" w:hAnsiTheme="minorHAnsi" w:cstheme="minorHAnsi"/>
          <w:color w:val="000000"/>
          <w:lang w:val="hr-HR"/>
        </w:rPr>
        <w:t>. godinu sve obvezne kontrole su zadovoljene.</w:t>
      </w:r>
    </w:p>
    <w:p w14:paraId="735D483B" w14:textId="77777777" w:rsidR="00426145" w:rsidRPr="009B3942" w:rsidRDefault="00426145" w:rsidP="004F5AED">
      <w:pPr>
        <w:ind w:right="144"/>
        <w:jc w:val="both"/>
        <w:textAlignment w:val="baseline"/>
        <w:rPr>
          <w:rFonts w:asciiTheme="minorHAnsi" w:eastAsia="Times New Roman" w:hAnsiTheme="minorHAnsi" w:cstheme="minorHAnsi"/>
          <w:color w:val="000000"/>
          <w:lang w:val="hr-HR"/>
        </w:rPr>
      </w:pPr>
    </w:p>
    <w:p w14:paraId="5CA8FA64" w14:textId="174925AE" w:rsidR="00FD3DC9" w:rsidRPr="009B3942" w:rsidRDefault="00FD3DC9" w:rsidP="00FD3DC9">
      <w:pPr>
        <w:textAlignment w:val="baseline"/>
        <w:rPr>
          <w:rFonts w:asciiTheme="minorHAnsi" w:eastAsia="Times New Roman" w:hAnsiTheme="minorHAnsi" w:cstheme="minorHAnsi"/>
          <w:color w:val="000000"/>
          <w:lang w:val="hr-HR"/>
        </w:rPr>
      </w:pPr>
      <w:r w:rsidRPr="009B3942">
        <w:rPr>
          <w:rFonts w:asciiTheme="minorHAnsi" w:eastAsia="Times New Roman" w:hAnsiTheme="minorHAnsi" w:cstheme="minorHAnsi"/>
          <w:color w:val="000000"/>
          <w:lang w:val="hr-HR"/>
        </w:rPr>
        <w:t>Općina Žakanje ima proračunskog  korisnika</w:t>
      </w:r>
      <w:r w:rsidR="009B3942">
        <w:rPr>
          <w:rFonts w:asciiTheme="minorHAnsi" w:eastAsia="Times New Roman" w:hAnsiTheme="minorHAnsi" w:cstheme="minorHAnsi"/>
          <w:color w:val="000000"/>
          <w:lang w:val="hr-HR"/>
        </w:rPr>
        <w:t xml:space="preserve"> – Dječji vrtić Pčelica Žakanje</w:t>
      </w:r>
    </w:p>
    <w:p w14:paraId="599AAB03" w14:textId="77777777" w:rsidR="006F2251" w:rsidRPr="009B3942" w:rsidRDefault="006F2251" w:rsidP="00FD3DC9">
      <w:pPr>
        <w:textAlignment w:val="baseline"/>
        <w:rPr>
          <w:rFonts w:asciiTheme="minorHAnsi" w:eastAsia="Times New Roman" w:hAnsiTheme="minorHAnsi" w:cstheme="minorHAnsi"/>
          <w:color w:val="000000"/>
          <w:lang w:val="hr-HR"/>
        </w:rPr>
      </w:pPr>
    </w:p>
    <w:p w14:paraId="1D9F8662" w14:textId="77777777" w:rsidR="00FD3DC9" w:rsidRDefault="00FD3DC9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  <w:lang w:val="hr-HR"/>
        </w:rPr>
      </w:pPr>
    </w:p>
    <w:p w14:paraId="00D8ACD4" w14:textId="77777777" w:rsidR="008238A9" w:rsidRPr="009B3942" w:rsidRDefault="008238A9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  <w:lang w:val="hr-HR"/>
        </w:rPr>
      </w:pPr>
    </w:p>
    <w:p w14:paraId="0BF30D7C" w14:textId="77777777" w:rsidR="00FD3DC9" w:rsidRPr="009B3942" w:rsidRDefault="00FD3DC9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  <w:lang w:val="hr-HR"/>
        </w:rPr>
      </w:pPr>
      <w:r w:rsidRPr="009B3942">
        <w:rPr>
          <w:rFonts w:asciiTheme="minorHAnsi" w:eastAsia="Times New Roman" w:hAnsiTheme="minorHAnsi" w:cstheme="minorHAnsi"/>
          <w:b/>
          <w:color w:val="000000"/>
          <w:u w:val="single"/>
          <w:lang w:val="hr-HR"/>
        </w:rPr>
        <w:t xml:space="preserve">BILJEŠKE UZ OBRAZAC – PR-RAS </w:t>
      </w:r>
    </w:p>
    <w:p w14:paraId="06590426" w14:textId="77777777" w:rsidR="003A481D" w:rsidRPr="009B3942" w:rsidRDefault="003A481D">
      <w:pPr>
        <w:rPr>
          <w:lang w:val="hr-HR"/>
        </w:rPr>
      </w:pPr>
    </w:p>
    <w:p w14:paraId="5C61EDA2" w14:textId="31A29718" w:rsidR="00371554" w:rsidRDefault="00FD3DC9" w:rsidP="00371554">
      <w:pPr>
        <w:jc w:val="both"/>
        <w:rPr>
          <w:lang w:val="hr-HR"/>
        </w:rPr>
      </w:pPr>
      <w:r w:rsidRPr="009B3942">
        <w:rPr>
          <w:lang w:val="hr-HR"/>
        </w:rPr>
        <w:t xml:space="preserve">Račun  6  – Ukupni prihodi poslovanja </w:t>
      </w:r>
      <w:r w:rsidR="00CB5684">
        <w:rPr>
          <w:lang w:val="hr-HR"/>
        </w:rPr>
        <w:t>veći</w:t>
      </w:r>
      <w:r w:rsidRPr="009B3942">
        <w:rPr>
          <w:lang w:val="hr-HR"/>
        </w:rPr>
        <w:t xml:space="preserve"> su za </w:t>
      </w:r>
      <w:r w:rsidR="005C0D91">
        <w:rPr>
          <w:lang w:val="hr-HR"/>
        </w:rPr>
        <w:t xml:space="preserve">139 </w:t>
      </w:r>
      <w:r w:rsidR="00371554">
        <w:rPr>
          <w:lang w:val="hr-HR"/>
        </w:rPr>
        <w:t>%</w:t>
      </w:r>
      <w:r w:rsidRPr="009B3942">
        <w:rPr>
          <w:lang w:val="hr-HR"/>
        </w:rPr>
        <w:t xml:space="preserve"> u odnosu na ukupne prihode poslovanja u</w:t>
      </w:r>
      <w:r w:rsidR="00371554">
        <w:rPr>
          <w:lang w:val="hr-HR"/>
        </w:rPr>
        <w:t xml:space="preserve"> izvještajnom razdoblju </w:t>
      </w:r>
      <w:r w:rsidRPr="009B3942">
        <w:rPr>
          <w:lang w:val="hr-HR"/>
        </w:rPr>
        <w:t>prethodn</w:t>
      </w:r>
      <w:r w:rsidR="00371554">
        <w:rPr>
          <w:lang w:val="hr-HR"/>
        </w:rPr>
        <w:t>e</w:t>
      </w:r>
      <w:r w:rsidRPr="009B3942">
        <w:rPr>
          <w:lang w:val="hr-HR"/>
        </w:rPr>
        <w:t xml:space="preserve"> godin</w:t>
      </w:r>
      <w:r w:rsidR="00371554">
        <w:rPr>
          <w:lang w:val="hr-HR"/>
        </w:rPr>
        <w:t>e,</w:t>
      </w:r>
      <w:r w:rsidRPr="009B3942">
        <w:rPr>
          <w:lang w:val="hr-HR"/>
        </w:rPr>
        <w:t xml:space="preserve"> a </w:t>
      </w:r>
      <w:r w:rsidR="00CB5684">
        <w:rPr>
          <w:lang w:val="hr-HR"/>
        </w:rPr>
        <w:t>razlo</w:t>
      </w:r>
      <w:r w:rsidR="000B208A">
        <w:rPr>
          <w:lang w:val="hr-HR"/>
        </w:rPr>
        <w:t>zi su sljedeći:</w:t>
      </w:r>
    </w:p>
    <w:p w14:paraId="0B0325F2" w14:textId="5DD80008" w:rsidR="000B208A" w:rsidRDefault="000B208A" w:rsidP="00371554">
      <w:pPr>
        <w:jc w:val="both"/>
        <w:rPr>
          <w:lang w:val="hr-HR"/>
        </w:rPr>
      </w:pPr>
      <w:r>
        <w:rPr>
          <w:lang w:val="hr-HR"/>
        </w:rPr>
        <w:t>-6131 -u ovom izvještajnom razdoblju je uplaćeno 429,24 € što se odnosi na dug iz prethodne godine</w:t>
      </w:r>
    </w:p>
    <w:p w14:paraId="783BC443" w14:textId="77777777" w:rsidR="008238A9" w:rsidRDefault="008238A9" w:rsidP="00371554">
      <w:pPr>
        <w:jc w:val="both"/>
        <w:rPr>
          <w:lang w:val="hr-HR"/>
        </w:rPr>
      </w:pPr>
    </w:p>
    <w:p w14:paraId="086C175F" w14:textId="77777777" w:rsidR="008238A9" w:rsidRDefault="008238A9" w:rsidP="00371554">
      <w:pPr>
        <w:jc w:val="both"/>
        <w:rPr>
          <w:lang w:val="hr-HR"/>
        </w:rPr>
      </w:pPr>
    </w:p>
    <w:p w14:paraId="2E1670DE" w14:textId="76F0355A" w:rsidR="000B208A" w:rsidRDefault="000B208A" w:rsidP="00371554">
      <w:pPr>
        <w:jc w:val="both"/>
        <w:rPr>
          <w:lang w:val="hr-HR"/>
        </w:rPr>
      </w:pPr>
      <w:r>
        <w:rPr>
          <w:lang w:val="hr-HR"/>
        </w:rPr>
        <w:t>-</w:t>
      </w:r>
      <w:r w:rsidR="00D83A7C">
        <w:rPr>
          <w:lang w:val="hr-HR"/>
        </w:rPr>
        <w:t xml:space="preserve">6332 -uplaćena sredstva od Ministarstva turizma i sporta za rekonstrukciju nogometnog </w:t>
      </w:r>
      <w:r w:rsidR="00204F10">
        <w:rPr>
          <w:lang w:val="hr-HR"/>
        </w:rPr>
        <w:t xml:space="preserve">igrališta u    </w:t>
      </w:r>
      <w:proofErr w:type="spellStart"/>
      <w:r w:rsidR="00204F10">
        <w:rPr>
          <w:lang w:val="hr-HR"/>
        </w:rPr>
        <w:t>Žakanju</w:t>
      </w:r>
      <w:proofErr w:type="spellEnd"/>
      <w:r w:rsidR="00204F10">
        <w:rPr>
          <w:lang w:val="hr-HR"/>
        </w:rPr>
        <w:t xml:space="preserve"> u iznosu od 300.000,00 €</w:t>
      </w:r>
    </w:p>
    <w:p w14:paraId="3C50B180" w14:textId="02CAB47C" w:rsidR="00204F10" w:rsidRDefault="00204F10" w:rsidP="00371554">
      <w:pPr>
        <w:jc w:val="both"/>
        <w:rPr>
          <w:lang w:val="hr-HR"/>
        </w:rPr>
      </w:pPr>
      <w:r>
        <w:rPr>
          <w:lang w:val="hr-HR"/>
        </w:rPr>
        <w:t>-6331 -razlog umanjenja je knjiženje samo pomoći za fiskalnu održivost vrtića i pomoći od drugih općina a fiskalno izravnanje je knjiženo na novi račun</w:t>
      </w:r>
    </w:p>
    <w:p w14:paraId="1F488D88" w14:textId="4DF5A2DD" w:rsidR="00204F10" w:rsidRDefault="00204F10" w:rsidP="00371554">
      <w:pPr>
        <w:jc w:val="both"/>
        <w:rPr>
          <w:lang w:val="hr-HR"/>
        </w:rPr>
      </w:pPr>
      <w:r>
        <w:rPr>
          <w:lang w:val="hr-HR"/>
        </w:rPr>
        <w:t>-6353 -pomoći fiskalnog izravnanja -novi račun za fiskalno izravnanje</w:t>
      </w:r>
    </w:p>
    <w:p w14:paraId="3CA3006D" w14:textId="59401B88" w:rsidR="00204F10" w:rsidRDefault="0081219D" w:rsidP="00371554">
      <w:pPr>
        <w:jc w:val="both"/>
        <w:rPr>
          <w:lang w:val="hr-HR"/>
        </w:rPr>
      </w:pPr>
      <w:r>
        <w:rPr>
          <w:lang w:val="hr-HR"/>
        </w:rPr>
        <w:t>-6382 -kapitalne pomoći temeljem prijenosa EU sredstava -uplaćena 1 rata za rekonstrukciju i proširenje dječjeg vrtića Pčelica Žakanje u iznosu od 66.430,80 €</w:t>
      </w:r>
    </w:p>
    <w:p w14:paraId="727975AF" w14:textId="283B76DC" w:rsidR="0081219D" w:rsidRDefault="0081219D" w:rsidP="00371554">
      <w:pPr>
        <w:jc w:val="both"/>
        <w:rPr>
          <w:lang w:val="hr-HR"/>
        </w:rPr>
      </w:pPr>
      <w:r>
        <w:rPr>
          <w:lang w:val="hr-HR"/>
        </w:rPr>
        <w:t>-6423 -naknada za eksploataciju mineralnih sirovina uplaćena u iznosu od 2</w:t>
      </w:r>
      <w:r w:rsidR="00283CAE">
        <w:rPr>
          <w:lang w:val="hr-HR"/>
        </w:rPr>
        <w:t>3.344,77 €</w:t>
      </w:r>
    </w:p>
    <w:p w14:paraId="49F6D350" w14:textId="77777777" w:rsidR="00283CAE" w:rsidRDefault="00283CAE" w:rsidP="00371554">
      <w:pPr>
        <w:jc w:val="both"/>
        <w:rPr>
          <w:lang w:val="hr-HR"/>
        </w:rPr>
      </w:pPr>
    </w:p>
    <w:p w14:paraId="45CA28D8" w14:textId="2785C145" w:rsidR="00443CDE" w:rsidRPr="009B3942" w:rsidRDefault="00443CDE" w:rsidP="00371554">
      <w:pPr>
        <w:jc w:val="both"/>
        <w:rPr>
          <w:lang w:val="hr-HR"/>
        </w:rPr>
      </w:pPr>
      <w:r w:rsidRPr="009B3942">
        <w:rPr>
          <w:lang w:val="hr-HR"/>
        </w:rPr>
        <w:t>Račun</w:t>
      </w:r>
      <w:r w:rsidR="00426145" w:rsidRPr="009B3942">
        <w:rPr>
          <w:lang w:val="hr-HR"/>
        </w:rPr>
        <w:t xml:space="preserve">   3 – Ukupni rashodi poslovanja </w:t>
      </w:r>
      <w:r w:rsidR="00283CAE">
        <w:rPr>
          <w:lang w:val="hr-HR"/>
        </w:rPr>
        <w:t>smanjeni</w:t>
      </w:r>
      <w:r w:rsidR="00426145" w:rsidRPr="009B3942">
        <w:rPr>
          <w:lang w:val="hr-HR"/>
        </w:rPr>
        <w:t xml:space="preserve"> su za </w:t>
      </w:r>
      <w:r w:rsidR="00283CAE">
        <w:rPr>
          <w:lang w:val="hr-HR"/>
        </w:rPr>
        <w:t xml:space="preserve">41,8 </w:t>
      </w:r>
      <w:r w:rsidR="00426145" w:rsidRPr="009B3942">
        <w:rPr>
          <w:lang w:val="hr-HR"/>
        </w:rPr>
        <w:t>% u odnosu na ukupne rashode poslovanj</w:t>
      </w:r>
      <w:r w:rsidR="003C16AD" w:rsidRPr="009B3942">
        <w:rPr>
          <w:lang w:val="hr-HR"/>
        </w:rPr>
        <w:t xml:space="preserve">a u </w:t>
      </w:r>
      <w:r w:rsidR="00371554" w:rsidRPr="00371554">
        <w:rPr>
          <w:lang w:val="hr-HR"/>
        </w:rPr>
        <w:t>izvještajnom razdoblju prethodne godine</w:t>
      </w:r>
      <w:r w:rsidR="00C96B64">
        <w:rPr>
          <w:lang w:val="hr-HR"/>
        </w:rPr>
        <w:t>, a razlog je</w:t>
      </w:r>
      <w:r w:rsidR="00283CAE">
        <w:rPr>
          <w:lang w:val="hr-HR"/>
        </w:rPr>
        <w:t xml:space="preserve"> prošlogodišnja</w:t>
      </w:r>
      <w:r w:rsidR="00C96B64">
        <w:rPr>
          <w:lang w:val="hr-HR"/>
        </w:rPr>
        <w:t xml:space="preserve"> isplata naknade pomoći za obiteljske kuće i hitne intervencije</w:t>
      </w:r>
      <w:r w:rsidR="005707F4">
        <w:rPr>
          <w:lang w:val="hr-HR"/>
        </w:rPr>
        <w:t>,</w:t>
      </w:r>
      <w:r w:rsidR="00C96B64">
        <w:rPr>
          <w:lang w:val="hr-HR"/>
        </w:rPr>
        <w:t xml:space="preserve"> za ublažavanje i uklanjanje posljedica prirodnih nepogoda nastalih u srpnju 2023</w:t>
      </w:r>
      <w:r w:rsidR="00371554">
        <w:rPr>
          <w:lang w:val="hr-HR"/>
        </w:rPr>
        <w:t>.</w:t>
      </w:r>
      <w:r w:rsidR="00C96B64">
        <w:rPr>
          <w:lang w:val="hr-HR"/>
        </w:rPr>
        <w:t xml:space="preserve"> godine.</w:t>
      </w:r>
    </w:p>
    <w:p w14:paraId="167721F5" w14:textId="77777777" w:rsidR="00FD3DC9" w:rsidRPr="009B3942" w:rsidRDefault="00FD3DC9" w:rsidP="00FD3DC9">
      <w:pPr>
        <w:jc w:val="both"/>
        <w:rPr>
          <w:lang w:val="hr-HR"/>
        </w:rPr>
      </w:pPr>
    </w:p>
    <w:p w14:paraId="08C89EF2" w14:textId="7A26D6D4" w:rsidR="00C977EB" w:rsidRPr="009B3942" w:rsidRDefault="00670A8D" w:rsidP="00371554">
      <w:pPr>
        <w:jc w:val="both"/>
        <w:rPr>
          <w:lang w:val="hr-HR"/>
        </w:rPr>
      </w:pPr>
      <w:r w:rsidRPr="009B3942">
        <w:rPr>
          <w:lang w:val="hr-HR"/>
        </w:rPr>
        <w:t xml:space="preserve">Račun   7 – Prihodi od prodaje nefinancijske imovine </w:t>
      </w:r>
      <w:r w:rsidR="00371554">
        <w:rPr>
          <w:lang w:val="hr-HR"/>
        </w:rPr>
        <w:t>u ovom izvještajnom razdoblju nisu ostvareni</w:t>
      </w:r>
      <w:r w:rsidR="005707F4">
        <w:rPr>
          <w:lang w:val="hr-HR"/>
        </w:rPr>
        <w:t>.</w:t>
      </w:r>
    </w:p>
    <w:p w14:paraId="1B7C4DAF" w14:textId="77777777" w:rsidR="00DA2DB9" w:rsidRPr="009B3942" w:rsidRDefault="00DA2DB9" w:rsidP="00FD3DC9">
      <w:pPr>
        <w:jc w:val="both"/>
        <w:rPr>
          <w:lang w:val="hr-HR"/>
        </w:rPr>
      </w:pPr>
    </w:p>
    <w:p w14:paraId="0C98A979" w14:textId="383E9C26" w:rsidR="008D42C0" w:rsidRDefault="00DA2DB9" w:rsidP="00F62616">
      <w:pPr>
        <w:jc w:val="both"/>
        <w:rPr>
          <w:lang w:val="hr-HR"/>
        </w:rPr>
      </w:pPr>
      <w:r w:rsidRPr="009B3942">
        <w:rPr>
          <w:lang w:val="hr-HR"/>
        </w:rPr>
        <w:t xml:space="preserve">Račun  4 – Ukupni rashodi za nabavu nefinancijske imovine </w:t>
      </w:r>
      <w:r w:rsidR="00283CAE">
        <w:rPr>
          <w:lang w:val="hr-HR"/>
        </w:rPr>
        <w:t>povećani</w:t>
      </w:r>
      <w:r w:rsidR="005707F4">
        <w:rPr>
          <w:lang w:val="hr-HR"/>
        </w:rPr>
        <w:t xml:space="preserve"> su za </w:t>
      </w:r>
      <w:r w:rsidR="00283CAE">
        <w:rPr>
          <w:lang w:val="hr-HR"/>
        </w:rPr>
        <w:t xml:space="preserve">31,5 </w:t>
      </w:r>
      <w:r w:rsidR="00F62616">
        <w:rPr>
          <w:lang w:val="hr-HR"/>
        </w:rPr>
        <w:t xml:space="preserve"> % u odnosu na ukupne rashode za nabavu nefinancijske imovine i izvještajnom razdoblju prethodne godine. </w:t>
      </w:r>
    </w:p>
    <w:p w14:paraId="77E40618" w14:textId="3D26A5B3" w:rsidR="00283CAE" w:rsidRDefault="00283CAE" w:rsidP="00F62616">
      <w:pPr>
        <w:jc w:val="both"/>
        <w:rPr>
          <w:lang w:val="hr-HR"/>
        </w:rPr>
      </w:pPr>
      <w:r>
        <w:rPr>
          <w:lang w:val="hr-HR"/>
        </w:rPr>
        <w:t>-4111 -zemljište u ovom izvještajnom razdoblju nije kupovano.</w:t>
      </w:r>
    </w:p>
    <w:p w14:paraId="7F514175" w14:textId="4E743762" w:rsidR="00283CAE" w:rsidRDefault="00612B8C" w:rsidP="00F62616">
      <w:pPr>
        <w:jc w:val="both"/>
        <w:rPr>
          <w:lang w:val="hr-HR"/>
        </w:rPr>
      </w:pPr>
      <w:r>
        <w:rPr>
          <w:lang w:val="hr-HR"/>
        </w:rPr>
        <w:t xml:space="preserve">-4213 -rekonstrukcija nerazvrstane ceste -odvojak </w:t>
      </w:r>
      <w:proofErr w:type="spellStart"/>
      <w:r>
        <w:rPr>
          <w:lang w:val="hr-HR"/>
        </w:rPr>
        <w:t>Muljevac</w:t>
      </w:r>
      <w:proofErr w:type="spellEnd"/>
      <w:r>
        <w:rPr>
          <w:lang w:val="hr-HR"/>
        </w:rPr>
        <w:t xml:space="preserve"> u iznosu od 52.311,45 €</w:t>
      </w:r>
    </w:p>
    <w:p w14:paraId="7A79A745" w14:textId="31EFE555" w:rsidR="00612B8C" w:rsidRDefault="00612B8C" w:rsidP="00F62616">
      <w:pPr>
        <w:jc w:val="both"/>
        <w:rPr>
          <w:lang w:val="hr-HR"/>
        </w:rPr>
      </w:pPr>
      <w:r>
        <w:rPr>
          <w:lang w:val="hr-HR"/>
        </w:rPr>
        <w:t xml:space="preserve">-4214 -ostali građevinski objekti -izgrađen ogradni zid na groblju u </w:t>
      </w:r>
      <w:proofErr w:type="spellStart"/>
      <w:r>
        <w:rPr>
          <w:lang w:val="hr-HR"/>
        </w:rPr>
        <w:t>Žakanju</w:t>
      </w:r>
      <w:proofErr w:type="spellEnd"/>
      <w:r>
        <w:rPr>
          <w:lang w:val="hr-HR"/>
        </w:rPr>
        <w:t xml:space="preserve"> a prošle godine je izgrađeno parkiralište i uređen okoliš oko crkve u </w:t>
      </w:r>
      <w:proofErr w:type="spellStart"/>
      <w:r>
        <w:rPr>
          <w:lang w:val="hr-HR"/>
        </w:rPr>
        <w:t>Mišincima</w:t>
      </w:r>
      <w:proofErr w:type="spellEnd"/>
      <w:r>
        <w:rPr>
          <w:lang w:val="hr-HR"/>
        </w:rPr>
        <w:t xml:space="preserve"> i izgrađene su stepenice i potporni zid na groblju u </w:t>
      </w:r>
      <w:proofErr w:type="spellStart"/>
      <w:r>
        <w:rPr>
          <w:lang w:val="hr-HR"/>
        </w:rPr>
        <w:t>Pravutini</w:t>
      </w:r>
      <w:proofErr w:type="spellEnd"/>
    </w:p>
    <w:p w14:paraId="3114C95A" w14:textId="415D1965" w:rsidR="000F05C7" w:rsidRDefault="000F05C7" w:rsidP="00F62616">
      <w:pPr>
        <w:jc w:val="both"/>
        <w:rPr>
          <w:lang w:val="hr-HR"/>
        </w:rPr>
      </w:pPr>
      <w:r>
        <w:rPr>
          <w:lang w:val="hr-HR"/>
        </w:rPr>
        <w:t>-4262 -ulaganje u računalne programe – programski modul za izračun ovrha</w:t>
      </w:r>
    </w:p>
    <w:p w14:paraId="4F4D0B12" w14:textId="54C2FFFD" w:rsidR="000F05C7" w:rsidRDefault="000F05C7" w:rsidP="00F62616">
      <w:pPr>
        <w:jc w:val="both"/>
        <w:rPr>
          <w:lang w:val="hr-HR"/>
        </w:rPr>
      </w:pPr>
      <w:r>
        <w:rPr>
          <w:lang w:val="hr-HR"/>
        </w:rPr>
        <w:t xml:space="preserve">-4263 -izrada nacrta prijedloga izmjene i dopune Urbanističkog plana uređenja ugostiteljsko turističke zone </w:t>
      </w:r>
      <w:proofErr w:type="spellStart"/>
      <w:r>
        <w:rPr>
          <w:lang w:val="hr-HR"/>
        </w:rPr>
        <w:t>Jurovo</w:t>
      </w:r>
      <w:proofErr w:type="spellEnd"/>
      <w:r w:rsidR="007E5440">
        <w:rPr>
          <w:lang w:val="hr-HR"/>
        </w:rPr>
        <w:t xml:space="preserve"> u iznosu od 3.000,00 €</w:t>
      </w:r>
    </w:p>
    <w:p w14:paraId="45348234" w14:textId="184103DE" w:rsidR="000F05C7" w:rsidRPr="009B3942" w:rsidRDefault="000F05C7" w:rsidP="00F62616">
      <w:pPr>
        <w:jc w:val="both"/>
        <w:rPr>
          <w:lang w:val="hr-HR"/>
        </w:rPr>
      </w:pPr>
      <w:r>
        <w:rPr>
          <w:lang w:val="hr-HR"/>
        </w:rPr>
        <w:t>-451 – rekonstrukcija i proširenje dječjeg vrtića Pčelica Žakanje u iznosu od 52.991,12 €</w:t>
      </w:r>
    </w:p>
    <w:p w14:paraId="57AA5089" w14:textId="77777777" w:rsidR="008D42C0" w:rsidRPr="009B3942" w:rsidRDefault="008D42C0" w:rsidP="00FD3DC9">
      <w:pPr>
        <w:jc w:val="both"/>
        <w:rPr>
          <w:lang w:val="hr-HR"/>
        </w:rPr>
      </w:pPr>
    </w:p>
    <w:p w14:paraId="5D26AB2A" w14:textId="1B835F6B" w:rsidR="006F2251" w:rsidRDefault="00F62616" w:rsidP="00FD3DC9">
      <w:pPr>
        <w:jc w:val="both"/>
        <w:rPr>
          <w:lang w:val="hr-HR"/>
        </w:rPr>
      </w:pPr>
      <w:r>
        <w:rPr>
          <w:lang w:val="hr-HR"/>
        </w:rPr>
        <w:t xml:space="preserve">Račun 8 – Općina Žakanje nije se zaduživala u izvještajnom razdoblju niti u </w:t>
      </w:r>
      <w:r w:rsidR="00100385" w:rsidRPr="00100385">
        <w:rPr>
          <w:lang w:val="hr-HR"/>
        </w:rPr>
        <w:t>izvještajnom razdoblju prethodne godine</w:t>
      </w:r>
      <w:r w:rsidR="00100385">
        <w:rPr>
          <w:lang w:val="hr-HR"/>
        </w:rPr>
        <w:t>.</w:t>
      </w:r>
    </w:p>
    <w:p w14:paraId="32CBF336" w14:textId="77777777" w:rsidR="00100385" w:rsidRDefault="00100385" w:rsidP="00FD3DC9">
      <w:pPr>
        <w:jc w:val="both"/>
        <w:rPr>
          <w:lang w:val="hr-HR"/>
        </w:rPr>
      </w:pPr>
    </w:p>
    <w:p w14:paraId="4A90A5A6" w14:textId="55A09572" w:rsidR="00100385" w:rsidRPr="009B3942" w:rsidRDefault="00100385" w:rsidP="00FD3DC9">
      <w:pPr>
        <w:jc w:val="both"/>
        <w:rPr>
          <w:lang w:val="hr-HR"/>
        </w:rPr>
      </w:pPr>
      <w:r>
        <w:rPr>
          <w:lang w:val="hr-HR"/>
        </w:rPr>
        <w:t xml:space="preserve">Račun 5 – Općina Žakanje </w:t>
      </w:r>
      <w:r w:rsidR="000F05C7">
        <w:rPr>
          <w:lang w:val="hr-HR"/>
        </w:rPr>
        <w:t>ne</w:t>
      </w:r>
      <w:r w:rsidR="005707F4">
        <w:rPr>
          <w:lang w:val="hr-HR"/>
        </w:rPr>
        <w:t>ma</w:t>
      </w:r>
      <w:r>
        <w:rPr>
          <w:lang w:val="hr-HR"/>
        </w:rPr>
        <w:t xml:space="preserve"> u izvještajnom razdoblju </w:t>
      </w:r>
      <w:r w:rsidR="00203E6F">
        <w:rPr>
          <w:lang w:val="hr-HR"/>
        </w:rPr>
        <w:t>izdatke za otplatu zajmova, jer nije zadužena u izvještajnom razdoblju.</w:t>
      </w:r>
    </w:p>
    <w:p w14:paraId="2F815AA7" w14:textId="77777777" w:rsidR="006F2251" w:rsidRPr="009B3942" w:rsidRDefault="006F2251" w:rsidP="00FD3DC9">
      <w:pPr>
        <w:jc w:val="both"/>
        <w:rPr>
          <w:lang w:val="hr-HR"/>
        </w:rPr>
      </w:pPr>
    </w:p>
    <w:p w14:paraId="0589A51A" w14:textId="77777777" w:rsidR="00100385" w:rsidRDefault="00100385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</w:pPr>
    </w:p>
    <w:p w14:paraId="21EA9D3E" w14:textId="77777777" w:rsidR="008238A9" w:rsidRDefault="008238A9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</w:pPr>
    </w:p>
    <w:p w14:paraId="060AFA99" w14:textId="5329CC26" w:rsidR="006F2251" w:rsidRPr="009B3942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</w:pPr>
      <w:r w:rsidRPr="009B3942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>SVEUKUPNI PRIKAZ PRIHODA I PRIMITAKA I RASHODA I IZDATAKA:</w:t>
      </w:r>
    </w:p>
    <w:p w14:paraId="6E3C651E" w14:textId="77777777" w:rsidR="006F2251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</w:pPr>
    </w:p>
    <w:p w14:paraId="33EFCDBA" w14:textId="77777777" w:rsidR="008238A9" w:rsidRPr="009B3942" w:rsidRDefault="008238A9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</w:pPr>
    </w:p>
    <w:p w14:paraId="1E00302E" w14:textId="526C669B" w:rsidR="006F2251" w:rsidRPr="009B3942" w:rsidRDefault="006F2251" w:rsidP="006F2251">
      <w:pPr>
        <w:tabs>
          <w:tab w:val="decimal" w:leader="dot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  <w:lang w:val="hr-HR"/>
        </w:rPr>
      </w:pPr>
      <w:r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 xml:space="preserve">UKUPNI PRIHODI I PRIMICI </w:t>
      </w:r>
      <w:r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ab/>
      </w:r>
      <w:r w:rsidR="0059744A">
        <w:rPr>
          <w:rFonts w:asciiTheme="minorHAnsi" w:eastAsia="Times New Roman" w:hAnsiTheme="minorHAnsi" w:cstheme="minorHAnsi"/>
          <w:b/>
          <w:bCs/>
          <w:color w:val="000000"/>
          <w:sz w:val="24"/>
          <w:lang w:val="hr-HR"/>
        </w:rPr>
        <w:t>701.321,73</w:t>
      </w:r>
      <w:r w:rsidR="00100385" w:rsidRPr="00100385">
        <w:rPr>
          <w:rFonts w:asciiTheme="minorHAnsi" w:eastAsia="Times New Roman" w:hAnsiTheme="minorHAnsi" w:cstheme="minorHAnsi"/>
          <w:b/>
          <w:bCs/>
          <w:color w:val="000000"/>
          <w:sz w:val="24"/>
          <w:lang w:val="hr-HR"/>
        </w:rPr>
        <w:t xml:space="preserve"> €</w:t>
      </w:r>
    </w:p>
    <w:p w14:paraId="084506FE" w14:textId="5BA6F0BB" w:rsidR="006F2251" w:rsidRDefault="006F2251" w:rsidP="006F2251">
      <w:pPr>
        <w:tabs>
          <w:tab w:val="decimal" w:leader="dot" w:pos="7416"/>
        </w:tabs>
        <w:textAlignment w:val="baseline"/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</w:pPr>
      <w:r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 xml:space="preserve">UKUPNI RASHODI I IZDACI </w:t>
      </w:r>
      <w:r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ab/>
      </w:r>
      <w:r w:rsidR="0059744A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>341.</w:t>
      </w:r>
      <w:r w:rsidR="008238A9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>121,03</w:t>
      </w:r>
      <w:r w:rsidR="00100385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 xml:space="preserve"> €</w:t>
      </w:r>
    </w:p>
    <w:p w14:paraId="5B29ED2D" w14:textId="0E75DAD6" w:rsidR="006F2251" w:rsidRPr="009B3942" w:rsidRDefault="0059744A" w:rsidP="006F2251">
      <w:pPr>
        <w:tabs>
          <w:tab w:val="left" w:leader="dot" w:pos="5832"/>
          <w:tab w:val="decimal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  <w:lang w:val="hr-HR"/>
        </w:rPr>
      </w:pPr>
      <w:r>
        <w:rPr>
          <w:rFonts w:asciiTheme="minorHAnsi" w:eastAsia="Times New Roman" w:hAnsiTheme="minorHAnsi" w:cstheme="minorHAnsi"/>
          <w:color w:val="000000"/>
          <w:sz w:val="24"/>
          <w:lang w:val="hr-HR"/>
        </w:rPr>
        <w:t>VIŠAK</w:t>
      </w:r>
      <w:r w:rsidR="006F2251"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 xml:space="preserve"> PRIHODA I PRIMITAKA</w:t>
      </w:r>
      <w:r w:rsidR="006F2251"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ab/>
        <w:t>.</w:t>
      </w:r>
      <w:r w:rsidR="006F2251"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ab/>
      </w:r>
      <w:r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>360.</w:t>
      </w:r>
      <w:r w:rsidR="008238A9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>200,70</w:t>
      </w:r>
      <w:r w:rsidR="00100385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 xml:space="preserve"> €</w:t>
      </w:r>
    </w:p>
    <w:p w14:paraId="727CCC4F" w14:textId="23D0A24A" w:rsidR="006F2251" w:rsidRPr="009B3942" w:rsidRDefault="00BE7001" w:rsidP="006F2251">
      <w:pPr>
        <w:tabs>
          <w:tab w:val="left" w:leader="dot" w:pos="5832"/>
          <w:tab w:val="decimal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  <w:lang w:val="hr-HR"/>
        </w:rPr>
      </w:pPr>
      <w:r>
        <w:rPr>
          <w:rFonts w:asciiTheme="minorHAnsi" w:eastAsia="Times New Roman" w:hAnsiTheme="minorHAnsi" w:cstheme="minorHAnsi"/>
          <w:color w:val="000000"/>
          <w:sz w:val="24"/>
          <w:lang w:val="hr-HR"/>
        </w:rPr>
        <w:t>VIŠAK</w:t>
      </w:r>
      <w:r w:rsidR="006F2251"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 xml:space="preserve"> PRIHODA I PRIMITAKA-PRENESENI</w:t>
      </w:r>
      <w:r w:rsidR="006F2251"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ab/>
        <w:t>.</w:t>
      </w:r>
      <w:r w:rsidR="006F2251"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ab/>
      </w:r>
      <w:r w:rsidR="0059744A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>199.746,97</w:t>
      </w:r>
      <w:r w:rsidR="00100385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 xml:space="preserve"> €</w:t>
      </w:r>
    </w:p>
    <w:p w14:paraId="38B6E14B" w14:textId="2C0FBCB2" w:rsidR="006F2251" w:rsidRPr="009B3942" w:rsidRDefault="00DF259E" w:rsidP="006F2251">
      <w:pPr>
        <w:textAlignment w:val="baseline"/>
        <w:rPr>
          <w:rFonts w:asciiTheme="minorHAnsi" w:eastAsia="Times New Roman" w:hAnsiTheme="minorHAnsi" w:cstheme="minorHAnsi"/>
          <w:color w:val="000000"/>
          <w:sz w:val="24"/>
          <w:lang w:val="hr-HR"/>
        </w:rPr>
      </w:pPr>
      <w:r>
        <w:rPr>
          <w:rFonts w:asciiTheme="minorHAnsi" w:eastAsia="Times New Roman" w:hAnsiTheme="minorHAnsi" w:cstheme="minorHAnsi"/>
          <w:color w:val="000000"/>
          <w:sz w:val="24"/>
          <w:lang w:val="hr-HR"/>
        </w:rPr>
        <w:t>VIŠAK</w:t>
      </w:r>
      <w:r w:rsidR="006F2251"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 xml:space="preserve"> PRIHODA I PRIMITAKA RASPOLOŽIV U</w:t>
      </w:r>
    </w:p>
    <w:p w14:paraId="5AEDD7FB" w14:textId="08795805" w:rsidR="006F2251" w:rsidRPr="009B3942" w:rsidRDefault="006F2251" w:rsidP="006F2251">
      <w:pPr>
        <w:tabs>
          <w:tab w:val="decimal" w:leader="dot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  <w:lang w:val="hr-HR"/>
        </w:rPr>
      </w:pPr>
      <w:r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 xml:space="preserve">SLJEDEĆEM RAZDOBLJU </w:t>
      </w:r>
      <w:r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ab/>
      </w:r>
      <w:r w:rsidR="00DA0A93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>559.947,67</w:t>
      </w:r>
      <w:r w:rsidRPr="009B3942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 xml:space="preserve"> </w:t>
      </w:r>
      <w:r w:rsidR="00100385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>€</w:t>
      </w:r>
    </w:p>
    <w:p w14:paraId="71839AF0" w14:textId="77777777" w:rsidR="006F2251" w:rsidRPr="009B3942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</w:pPr>
    </w:p>
    <w:p w14:paraId="6E9DCDA9" w14:textId="77777777" w:rsidR="009509EA" w:rsidRDefault="009509E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</w:pPr>
    </w:p>
    <w:p w14:paraId="48F61834" w14:textId="77777777" w:rsidR="008238A9" w:rsidRDefault="008238A9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</w:pPr>
    </w:p>
    <w:p w14:paraId="64BA4F0A" w14:textId="77777777" w:rsidR="008238A9" w:rsidRDefault="008238A9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</w:pPr>
    </w:p>
    <w:p w14:paraId="295EF37E" w14:textId="77777777" w:rsidR="008238A9" w:rsidRDefault="008238A9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</w:pPr>
    </w:p>
    <w:p w14:paraId="0D97B041" w14:textId="77777777" w:rsidR="008238A9" w:rsidRDefault="008238A9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</w:pPr>
    </w:p>
    <w:p w14:paraId="3FB8E485" w14:textId="77777777" w:rsidR="008238A9" w:rsidRPr="009B3942" w:rsidRDefault="008238A9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</w:pPr>
    </w:p>
    <w:p w14:paraId="0341EDB9" w14:textId="23A656CC" w:rsidR="006F2251" w:rsidRPr="009B3942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</w:pPr>
      <w:r w:rsidRPr="009B3942"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  <w:t xml:space="preserve">BILJEŠKE UZ OBRAZAC </w:t>
      </w:r>
      <w:r w:rsidR="004F5AED" w:rsidRPr="009B3942"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  <w:t>–</w:t>
      </w:r>
      <w:r w:rsidRPr="009B3942"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  <w:t xml:space="preserve"> OBVEZE</w:t>
      </w:r>
    </w:p>
    <w:p w14:paraId="13497667" w14:textId="77777777" w:rsidR="004F5AED" w:rsidRPr="009B3942" w:rsidRDefault="004F5AED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</w:pPr>
    </w:p>
    <w:p w14:paraId="2D451C1D" w14:textId="77777777" w:rsidR="003B5710" w:rsidRPr="009B3942" w:rsidRDefault="003B5710" w:rsidP="006F2251">
      <w:pPr>
        <w:jc w:val="both"/>
        <w:textAlignment w:val="baseline"/>
        <w:rPr>
          <w:rFonts w:asciiTheme="minorHAnsi" w:eastAsia="Calibri" w:hAnsiTheme="minorHAnsi" w:cstheme="minorHAnsi"/>
          <w:color w:val="000000"/>
          <w:lang w:val="hr-HR"/>
        </w:rPr>
      </w:pPr>
      <w:r w:rsidRPr="009B3942">
        <w:rPr>
          <w:rFonts w:asciiTheme="minorHAnsi" w:eastAsia="Calibri" w:hAnsiTheme="minorHAnsi" w:cstheme="minorHAnsi"/>
          <w:color w:val="000000"/>
          <w:lang w:val="hr-HR"/>
        </w:rPr>
        <w:t>Šifra (V006) Stanje obveza na kraju izvještajnog razdoblja</w:t>
      </w:r>
    </w:p>
    <w:p w14:paraId="72B55A8B" w14:textId="77777777" w:rsidR="003B5710" w:rsidRPr="009B3942" w:rsidRDefault="003B5710" w:rsidP="006F2251">
      <w:pPr>
        <w:jc w:val="both"/>
        <w:textAlignment w:val="baseline"/>
        <w:rPr>
          <w:rFonts w:asciiTheme="minorHAnsi" w:eastAsia="Calibri" w:hAnsiTheme="minorHAnsi" w:cstheme="minorHAnsi"/>
          <w:color w:val="000000"/>
          <w:lang w:val="hr-HR"/>
        </w:rPr>
      </w:pPr>
    </w:p>
    <w:p w14:paraId="1BED5B3E" w14:textId="17641E6F" w:rsidR="00C92A0A" w:rsidRPr="009B3942" w:rsidRDefault="0030374B" w:rsidP="006F2251">
      <w:pPr>
        <w:jc w:val="both"/>
        <w:textAlignment w:val="baseline"/>
        <w:rPr>
          <w:rFonts w:asciiTheme="minorHAnsi" w:eastAsia="Calibri" w:hAnsiTheme="minorHAnsi" w:cstheme="minorHAnsi"/>
          <w:color w:val="000000"/>
          <w:lang w:val="hr-HR"/>
        </w:rPr>
      </w:pPr>
      <w:r w:rsidRPr="009B3942">
        <w:rPr>
          <w:rFonts w:asciiTheme="minorHAnsi" w:eastAsia="Calibri" w:hAnsiTheme="minorHAnsi" w:cstheme="minorHAnsi"/>
          <w:color w:val="000000"/>
          <w:lang w:val="hr-HR"/>
        </w:rPr>
        <w:t xml:space="preserve">Stanje obveza na kraju izvještajnog razdoblja iznosi </w:t>
      </w:r>
      <w:r w:rsidR="008238A9">
        <w:rPr>
          <w:rFonts w:asciiTheme="minorHAnsi" w:eastAsia="Calibri" w:hAnsiTheme="minorHAnsi" w:cstheme="minorHAnsi"/>
          <w:color w:val="000000"/>
          <w:lang w:val="hr-HR"/>
        </w:rPr>
        <w:t>101.284,14</w:t>
      </w:r>
      <w:r w:rsidR="006F7175">
        <w:rPr>
          <w:rFonts w:asciiTheme="minorHAnsi" w:eastAsia="Calibri" w:hAnsiTheme="minorHAnsi" w:cstheme="minorHAnsi"/>
          <w:color w:val="000000"/>
          <w:lang w:val="hr-HR"/>
        </w:rPr>
        <w:t xml:space="preserve"> €</w:t>
      </w:r>
      <w:r w:rsidR="00DF259E">
        <w:rPr>
          <w:rFonts w:asciiTheme="minorHAnsi" w:eastAsia="Calibri" w:hAnsiTheme="minorHAnsi" w:cstheme="minorHAnsi"/>
          <w:color w:val="000000"/>
          <w:lang w:val="hr-HR"/>
        </w:rPr>
        <w:t xml:space="preserve">. Navedeni iznos </w:t>
      </w:r>
      <w:r w:rsidR="00DF23DF">
        <w:rPr>
          <w:rFonts w:asciiTheme="minorHAnsi" w:eastAsia="Calibri" w:hAnsiTheme="minorHAnsi" w:cstheme="minorHAnsi"/>
          <w:color w:val="000000"/>
          <w:lang w:val="hr-HR"/>
        </w:rPr>
        <w:t>je</w:t>
      </w:r>
      <w:r w:rsidR="00DF259E">
        <w:rPr>
          <w:rFonts w:asciiTheme="minorHAnsi" w:eastAsia="Calibri" w:hAnsiTheme="minorHAnsi" w:cstheme="minorHAnsi"/>
          <w:color w:val="000000"/>
          <w:lang w:val="hr-HR"/>
        </w:rPr>
        <w:t xml:space="preserve"> u c</w:t>
      </w:r>
      <w:r w:rsidR="00DF23DF">
        <w:rPr>
          <w:rFonts w:asciiTheme="minorHAnsi" w:eastAsia="Calibri" w:hAnsiTheme="minorHAnsi" w:cstheme="minorHAnsi"/>
          <w:color w:val="000000"/>
          <w:lang w:val="hr-HR"/>
        </w:rPr>
        <w:t>i</w:t>
      </w:r>
      <w:r w:rsidR="00DF259E">
        <w:rPr>
          <w:rFonts w:asciiTheme="minorHAnsi" w:eastAsia="Calibri" w:hAnsiTheme="minorHAnsi" w:cstheme="minorHAnsi"/>
          <w:color w:val="000000"/>
          <w:lang w:val="hr-HR"/>
        </w:rPr>
        <w:t xml:space="preserve">jelosti </w:t>
      </w:r>
      <w:r w:rsidR="00DF23DF">
        <w:rPr>
          <w:rFonts w:asciiTheme="minorHAnsi" w:eastAsia="Calibri" w:hAnsiTheme="minorHAnsi" w:cstheme="minorHAnsi"/>
          <w:color w:val="000000"/>
          <w:lang w:val="hr-HR"/>
        </w:rPr>
        <w:t>nedospio</w:t>
      </w:r>
      <w:r w:rsidRPr="009B3942">
        <w:rPr>
          <w:rFonts w:asciiTheme="minorHAnsi" w:eastAsia="Calibri" w:hAnsiTheme="minorHAnsi" w:cstheme="minorHAnsi"/>
          <w:color w:val="000000"/>
          <w:lang w:val="hr-HR"/>
        </w:rPr>
        <w:t xml:space="preserve"> a odnos</w:t>
      </w:r>
      <w:r w:rsidR="00DF23DF">
        <w:rPr>
          <w:rFonts w:asciiTheme="minorHAnsi" w:eastAsia="Calibri" w:hAnsiTheme="minorHAnsi" w:cstheme="minorHAnsi"/>
          <w:color w:val="000000"/>
          <w:lang w:val="hr-HR"/>
        </w:rPr>
        <w:t>i</w:t>
      </w:r>
      <w:r w:rsidRPr="009B3942">
        <w:rPr>
          <w:rFonts w:asciiTheme="minorHAnsi" w:eastAsia="Calibri" w:hAnsiTheme="minorHAnsi" w:cstheme="minorHAnsi"/>
          <w:color w:val="000000"/>
          <w:lang w:val="hr-HR"/>
        </w:rPr>
        <w:t xml:space="preserve"> se </w:t>
      </w:r>
      <w:r w:rsidR="00DF259E">
        <w:rPr>
          <w:rFonts w:asciiTheme="minorHAnsi" w:eastAsia="Calibri" w:hAnsiTheme="minorHAnsi" w:cstheme="minorHAnsi"/>
          <w:color w:val="000000"/>
          <w:lang w:val="hr-HR"/>
        </w:rPr>
        <w:t xml:space="preserve">na rashode poslovanja 23 u iznosu od </w:t>
      </w:r>
      <w:r w:rsidR="008238A9">
        <w:rPr>
          <w:rFonts w:asciiTheme="minorHAnsi" w:eastAsia="Calibri" w:hAnsiTheme="minorHAnsi" w:cstheme="minorHAnsi"/>
          <w:color w:val="000000"/>
          <w:lang w:val="hr-HR"/>
        </w:rPr>
        <w:t>69.418,74</w:t>
      </w:r>
      <w:r w:rsidR="00DF259E">
        <w:rPr>
          <w:rFonts w:asciiTheme="minorHAnsi" w:eastAsia="Calibri" w:hAnsiTheme="minorHAnsi" w:cstheme="minorHAnsi"/>
          <w:color w:val="000000"/>
          <w:lang w:val="hr-HR"/>
        </w:rPr>
        <w:t xml:space="preserve"> €, za nabavu nefinancijske imovine 24 u iznosu od </w:t>
      </w:r>
      <w:r w:rsidR="008238A9">
        <w:rPr>
          <w:rFonts w:asciiTheme="minorHAnsi" w:eastAsia="Calibri" w:hAnsiTheme="minorHAnsi" w:cstheme="minorHAnsi"/>
          <w:color w:val="000000"/>
          <w:lang w:val="hr-HR"/>
        </w:rPr>
        <w:t>17.965,95</w:t>
      </w:r>
      <w:r w:rsidR="00DF259E">
        <w:rPr>
          <w:rFonts w:asciiTheme="minorHAnsi" w:eastAsia="Calibri" w:hAnsiTheme="minorHAnsi" w:cstheme="minorHAnsi"/>
          <w:color w:val="000000"/>
          <w:lang w:val="hr-HR"/>
        </w:rPr>
        <w:t xml:space="preserve"> €, te obveza za </w:t>
      </w:r>
      <w:r w:rsidR="008238A9">
        <w:rPr>
          <w:rFonts w:asciiTheme="minorHAnsi" w:eastAsia="Calibri" w:hAnsiTheme="minorHAnsi" w:cstheme="minorHAnsi"/>
          <w:color w:val="000000"/>
          <w:lang w:val="hr-HR"/>
        </w:rPr>
        <w:t>tuđe prihode 27</w:t>
      </w:r>
      <w:r w:rsidR="00DF259E">
        <w:rPr>
          <w:rFonts w:asciiTheme="minorHAnsi" w:eastAsia="Calibri" w:hAnsiTheme="minorHAnsi" w:cstheme="minorHAnsi"/>
          <w:color w:val="000000"/>
          <w:lang w:val="hr-HR"/>
        </w:rPr>
        <w:t xml:space="preserve"> u iznosu od </w:t>
      </w:r>
      <w:r w:rsidR="008238A9">
        <w:rPr>
          <w:rFonts w:asciiTheme="minorHAnsi" w:eastAsia="Calibri" w:hAnsiTheme="minorHAnsi" w:cstheme="minorHAnsi"/>
          <w:color w:val="000000"/>
          <w:lang w:val="hr-HR"/>
        </w:rPr>
        <w:t>13.899,45</w:t>
      </w:r>
      <w:r w:rsidR="00DF259E">
        <w:rPr>
          <w:rFonts w:asciiTheme="minorHAnsi" w:eastAsia="Calibri" w:hAnsiTheme="minorHAnsi" w:cstheme="minorHAnsi"/>
          <w:color w:val="000000"/>
          <w:lang w:val="hr-HR"/>
        </w:rPr>
        <w:t xml:space="preserve"> €</w:t>
      </w:r>
    </w:p>
    <w:p w14:paraId="4623D555" w14:textId="77777777" w:rsidR="00C92A0A" w:rsidRPr="009B3942" w:rsidRDefault="00C92A0A" w:rsidP="006F2251">
      <w:pPr>
        <w:jc w:val="both"/>
        <w:textAlignment w:val="baseline"/>
        <w:rPr>
          <w:rFonts w:asciiTheme="minorHAnsi" w:eastAsia="Calibri" w:hAnsiTheme="minorHAnsi" w:cstheme="minorHAnsi"/>
          <w:color w:val="000000"/>
          <w:lang w:val="hr-HR"/>
        </w:rPr>
      </w:pPr>
    </w:p>
    <w:p w14:paraId="2F4F825F" w14:textId="4EBD22B2" w:rsidR="0060763C" w:rsidRPr="006F7175" w:rsidRDefault="00DF23DF" w:rsidP="006F7175">
      <w:pPr>
        <w:jc w:val="both"/>
        <w:textAlignment w:val="baseline"/>
        <w:rPr>
          <w:rFonts w:asciiTheme="minorHAnsi" w:eastAsia="Calibri" w:hAnsiTheme="minorHAnsi" w:cstheme="minorHAnsi"/>
          <w:color w:val="000000"/>
          <w:lang w:val="hr-HR"/>
        </w:rPr>
      </w:pPr>
      <w:r>
        <w:rPr>
          <w:rFonts w:asciiTheme="minorHAnsi" w:eastAsia="Calibri" w:hAnsiTheme="minorHAnsi" w:cstheme="minorHAnsi"/>
          <w:color w:val="000000"/>
          <w:lang w:val="hr-HR"/>
        </w:rPr>
        <w:t>N</w:t>
      </w:r>
      <w:r w:rsidR="0060763C" w:rsidRPr="009B3942">
        <w:rPr>
          <w:rFonts w:asciiTheme="minorHAnsi" w:eastAsia="Calibri" w:hAnsiTheme="minorHAnsi" w:cstheme="minorHAnsi"/>
          <w:bCs/>
          <w:color w:val="000000"/>
          <w:spacing w:val="6"/>
          <w:lang w:val="hr-HR"/>
        </w:rPr>
        <w:t xml:space="preserve">edospjele obveze </w:t>
      </w:r>
      <w:r w:rsidR="006F7175">
        <w:rPr>
          <w:rFonts w:asciiTheme="minorHAnsi" w:eastAsia="Calibri" w:hAnsiTheme="minorHAnsi" w:cstheme="minorHAnsi"/>
          <w:bCs/>
          <w:color w:val="000000"/>
          <w:spacing w:val="6"/>
          <w:lang w:val="hr-HR"/>
        </w:rPr>
        <w:t>podmirivat će se prema rokovima dospijeća.</w:t>
      </w:r>
    </w:p>
    <w:p w14:paraId="5FC938BA" w14:textId="77777777" w:rsidR="006F2251" w:rsidRPr="009B3942" w:rsidRDefault="006F2251" w:rsidP="006F2251">
      <w:pPr>
        <w:textAlignment w:val="baseline"/>
        <w:rPr>
          <w:rFonts w:asciiTheme="minorHAnsi" w:eastAsia="Calibri" w:hAnsiTheme="minorHAnsi" w:cstheme="minorHAnsi"/>
          <w:b/>
          <w:color w:val="000000"/>
          <w:spacing w:val="6"/>
          <w:lang w:val="hr-HR"/>
        </w:rPr>
      </w:pPr>
    </w:p>
    <w:p w14:paraId="45921980" w14:textId="7786A392" w:rsidR="006F2251" w:rsidRPr="009B3942" w:rsidRDefault="006F2251" w:rsidP="006F2251">
      <w:pPr>
        <w:textAlignment w:val="baseline"/>
        <w:rPr>
          <w:rFonts w:asciiTheme="minorHAnsi" w:eastAsia="Calibri" w:hAnsiTheme="minorHAnsi" w:cstheme="minorHAnsi"/>
          <w:b/>
          <w:color w:val="000000"/>
          <w:spacing w:val="6"/>
          <w:lang w:val="hr-HR"/>
        </w:rPr>
      </w:pPr>
      <w:r w:rsidRPr="009B3942">
        <w:rPr>
          <w:rFonts w:asciiTheme="minorHAnsi" w:eastAsia="Calibri" w:hAnsiTheme="minorHAnsi" w:cstheme="minorHAnsi"/>
          <w:b/>
          <w:color w:val="000000"/>
          <w:spacing w:val="6"/>
          <w:lang w:val="hr-HR"/>
        </w:rPr>
        <w:t xml:space="preserve">U </w:t>
      </w:r>
      <w:proofErr w:type="spellStart"/>
      <w:r w:rsidRPr="009B3942">
        <w:rPr>
          <w:rFonts w:asciiTheme="minorHAnsi" w:eastAsia="Calibri" w:hAnsiTheme="minorHAnsi" w:cstheme="minorHAnsi"/>
          <w:color w:val="000000"/>
          <w:spacing w:val="6"/>
          <w:sz w:val="21"/>
          <w:lang w:val="hr-HR"/>
        </w:rPr>
        <w:t>Ž</w:t>
      </w:r>
      <w:r w:rsidRPr="009B3942">
        <w:rPr>
          <w:rFonts w:asciiTheme="minorHAnsi" w:eastAsia="Calibri" w:hAnsiTheme="minorHAnsi" w:cstheme="minorHAnsi"/>
          <w:b/>
          <w:color w:val="000000"/>
          <w:spacing w:val="6"/>
          <w:lang w:val="hr-HR"/>
        </w:rPr>
        <w:t>akanju</w:t>
      </w:r>
      <w:proofErr w:type="spellEnd"/>
      <w:r w:rsidRPr="009B3942">
        <w:rPr>
          <w:rFonts w:asciiTheme="minorHAnsi" w:eastAsia="Calibri" w:hAnsiTheme="minorHAnsi" w:cstheme="minorHAnsi"/>
          <w:b/>
          <w:color w:val="000000"/>
          <w:spacing w:val="6"/>
          <w:lang w:val="hr-HR"/>
        </w:rPr>
        <w:t xml:space="preserve">, </w:t>
      </w:r>
      <w:r w:rsidR="006F7175">
        <w:rPr>
          <w:rFonts w:asciiTheme="minorHAnsi" w:eastAsia="Calibri" w:hAnsiTheme="minorHAnsi" w:cstheme="minorHAnsi"/>
          <w:b/>
          <w:color w:val="000000"/>
          <w:spacing w:val="6"/>
          <w:lang w:val="hr-HR"/>
        </w:rPr>
        <w:t>1</w:t>
      </w:r>
      <w:r w:rsidR="00DF23DF">
        <w:rPr>
          <w:rFonts w:asciiTheme="minorHAnsi" w:eastAsia="Calibri" w:hAnsiTheme="minorHAnsi" w:cstheme="minorHAnsi"/>
          <w:b/>
          <w:color w:val="000000"/>
          <w:spacing w:val="6"/>
          <w:lang w:val="hr-HR"/>
        </w:rPr>
        <w:t>0</w:t>
      </w:r>
      <w:r w:rsidR="006F7175">
        <w:rPr>
          <w:rFonts w:asciiTheme="minorHAnsi" w:eastAsia="Calibri" w:hAnsiTheme="minorHAnsi" w:cstheme="minorHAnsi"/>
          <w:b/>
          <w:color w:val="000000"/>
          <w:spacing w:val="6"/>
          <w:lang w:val="hr-HR"/>
        </w:rPr>
        <w:t>. travnja 202</w:t>
      </w:r>
      <w:r w:rsidR="008238A9">
        <w:rPr>
          <w:rFonts w:asciiTheme="minorHAnsi" w:eastAsia="Calibri" w:hAnsiTheme="minorHAnsi" w:cstheme="minorHAnsi"/>
          <w:b/>
          <w:color w:val="000000"/>
          <w:spacing w:val="6"/>
          <w:lang w:val="hr-HR"/>
        </w:rPr>
        <w:t>5</w:t>
      </w:r>
      <w:r w:rsidR="006F7175">
        <w:rPr>
          <w:rFonts w:asciiTheme="minorHAnsi" w:eastAsia="Calibri" w:hAnsiTheme="minorHAnsi" w:cstheme="minorHAnsi"/>
          <w:b/>
          <w:color w:val="000000"/>
          <w:spacing w:val="6"/>
          <w:lang w:val="hr-HR"/>
        </w:rPr>
        <w:t>.</w:t>
      </w:r>
    </w:p>
    <w:p w14:paraId="10E92CDA" w14:textId="77777777" w:rsidR="006F2251" w:rsidRPr="009B3942" w:rsidRDefault="006F2251" w:rsidP="006F2251">
      <w:pPr>
        <w:textAlignment w:val="baseline"/>
        <w:rPr>
          <w:rFonts w:asciiTheme="minorHAnsi" w:eastAsia="Calibri" w:hAnsiTheme="minorHAnsi" w:cstheme="minorHAnsi"/>
          <w:color w:val="000000"/>
          <w:lang w:val="hr-HR"/>
        </w:rPr>
      </w:pPr>
    </w:p>
    <w:p w14:paraId="5C6A6981" w14:textId="77777777" w:rsidR="006F2251" w:rsidRPr="009B3942" w:rsidRDefault="006F2251" w:rsidP="006F2251">
      <w:pPr>
        <w:textAlignment w:val="baseline"/>
        <w:rPr>
          <w:rFonts w:asciiTheme="minorHAnsi" w:eastAsia="Calibri" w:hAnsiTheme="minorHAnsi" w:cstheme="minorHAnsi"/>
          <w:color w:val="000000"/>
          <w:lang w:val="hr-HR"/>
        </w:rPr>
      </w:pPr>
    </w:p>
    <w:p w14:paraId="795E708C" w14:textId="77777777" w:rsidR="006F2251" w:rsidRPr="009B3942" w:rsidRDefault="006F2251" w:rsidP="006F2251">
      <w:pPr>
        <w:textAlignment w:val="baseline"/>
        <w:rPr>
          <w:rFonts w:asciiTheme="minorHAnsi" w:eastAsia="Calibri" w:hAnsiTheme="minorHAnsi" w:cstheme="minorHAnsi"/>
          <w:color w:val="000000"/>
          <w:lang w:val="hr-HR"/>
        </w:rPr>
      </w:pPr>
      <w:r w:rsidRPr="009B3942">
        <w:rPr>
          <w:rFonts w:asciiTheme="minorHAnsi" w:eastAsia="Calibri" w:hAnsiTheme="minorHAnsi" w:cstheme="minorHAnsi"/>
          <w:color w:val="000000"/>
          <w:lang w:val="hr-HR"/>
        </w:rPr>
        <w:t xml:space="preserve">Osoba za kontaktiranje: </w:t>
      </w:r>
      <w:r w:rsidRPr="009B3942">
        <w:rPr>
          <w:rFonts w:asciiTheme="minorHAnsi" w:eastAsia="Calibri" w:hAnsiTheme="minorHAnsi" w:cstheme="minorHAnsi"/>
          <w:b/>
          <w:color w:val="000000"/>
          <w:lang w:val="hr-HR"/>
        </w:rPr>
        <w:t xml:space="preserve">Mirjana Bukovac </w:t>
      </w:r>
      <w:r w:rsidRPr="009B3942">
        <w:rPr>
          <w:rFonts w:asciiTheme="minorHAnsi" w:eastAsia="Calibri" w:hAnsiTheme="minorHAnsi" w:cstheme="minorHAnsi"/>
          <w:b/>
          <w:color w:val="000000"/>
          <w:lang w:val="hr-HR"/>
        </w:rPr>
        <w:br/>
      </w:r>
      <w:r w:rsidRPr="009B3942">
        <w:rPr>
          <w:rFonts w:asciiTheme="minorHAnsi" w:eastAsia="Calibri" w:hAnsiTheme="minorHAnsi" w:cstheme="minorHAnsi"/>
          <w:color w:val="000000"/>
          <w:lang w:val="hr-HR"/>
        </w:rPr>
        <w:t xml:space="preserve">Broj telefona: </w:t>
      </w:r>
      <w:r w:rsidRPr="009B3942">
        <w:rPr>
          <w:rFonts w:asciiTheme="minorHAnsi" w:eastAsia="Calibri" w:hAnsiTheme="minorHAnsi" w:cstheme="minorHAnsi"/>
          <w:b/>
          <w:color w:val="000000"/>
          <w:lang w:val="hr-HR"/>
        </w:rPr>
        <w:t>757-836</w:t>
      </w:r>
    </w:p>
    <w:p w14:paraId="3710A046" w14:textId="77777777" w:rsidR="006F2251" w:rsidRPr="009B3942" w:rsidRDefault="006F2251" w:rsidP="006F2251">
      <w:pPr>
        <w:jc w:val="right"/>
        <w:textAlignment w:val="baseline"/>
        <w:rPr>
          <w:rFonts w:asciiTheme="minorHAnsi" w:eastAsia="Times New Roman" w:hAnsiTheme="minorHAnsi" w:cstheme="minorHAnsi"/>
          <w:b/>
          <w:color w:val="000000"/>
          <w:lang w:val="hr-HR"/>
        </w:rPr>
      </w:pPr>
      <w:r w:rsidRPr="009B3942">
        <w:rPr>
          <w:rFonts w:asciiTheme="minorHAnsi" w:eastAsia="Times New Roman" w:hAnsiTheme="minorHAnsi" w:cstheme="minorHAnsi"/>
          <w:b/>
          <w:color w:val="000000"/>
          <w:lang w:val="hr-HR"/>
        </w:rPr>
        <w:t>ZAKONSKI PREDSTAVNIK</w:t>
      </w:r>
    </w:p>
    <w:p w14:paraId="13E1692F" w14:textId="77777777" w:rsidR="006F2251" w:rsidRPr="009B3942" w:rsidRDefault="006F2251" w:rsidP="006F2251">
      <w:pPr>
        <w:jc w:val="right"/>
        <w:textAlignment w:val="baseline"/>
        <w:rPr>
          <w:rFonts w:asciiTheme="minorHAnsi" w:eastAsia="Times New Roman" w:hAnsiTheme="minorHAnsi" w:cstheme="minorHAnsi"/>
          <w:color w:val="000000"/>
          <w:lang w:val="hr-HR"/>
        </w:rPr>
      </w:pPr>
      <w:r w:rsidRPr="009B3942">
        <w:rPr>
          <w:rFonts w:asciiTheme="minorHAnsi" w:eastAsia="Times New Roman" w:hAnsiTheme="minorHAnsi" w:cstheme="minorHAnsi"/>
          <w:color w:val="000000"/>
          <w:lang w:val="hr-HR"/>
        </w:rPr>
        <w:t>N A Č E L N I K</w:t>
      </w:r>
    </w:p>
    <w:p w14:paraId="498CFC0D" w14:textId="77777777" w:rsidR="006F2251" w:rsidRPr="009B3942" w:rsidRDefault="006F2251" w:rsidP="006F2251">
      <w:pPr>
        <w:jc w:val="right"/>
        <w:textAlignment w:val="baseline"/>
        <w:rPr>
          <w:rFonts w:asciiTheme="minorHAnsi" w:hAnsiTheme="minorHAnsi" w:cstheme="minorHAnsi"/>
          <w:lang w:val="hr-HR"/>
        </w:rPr>
      </w:pPr>
      <w:r w:rsidRPr="009B3942">
        <w:rPr>
          <w:rFonts w:asciiTheme="minorHAnsi" w:eastAsia="Times New Roman" w:hAnsiTheme="minorHAnsi" w:cstheme="minorHAnsi"/>
          <w:b/>
          <w:color w:val="000000"/>
          <w:spacing w:val="8"/>
          <w:lang w:val="hr-HR"/>
        </w:rPr>
        <w:t>DANIJEL JURKAŠ</w:t>
      </w:r>
    </w:p>
    <w:p w14:paraId="40AE5F9B" w14:textId="77777777" w:rsidR="00FD3DC9" w:rsidRPr="009B3942" w:rsidRDefault="00FD3DC9" w:rsidP="00FD3DC9">
      <w:pPr>
        <w:jc w:val="both"/>
        <w:rPr>
          <w:lang w:val="hr-HR"/>
        </w:rPr>
      </w:pPr>
    </w:p>
    <w:sectPr w:rsidR="00FD3DC9" w:rsidRPr="009B3942" w:rsidSect="00364A4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7538C"/>
    <w:multiLevelType w:val="hybridMultilevel"/>
    <w:tmpl w:val="45C0291C"/>
    <w:lvl w:ilvl="0" w:tplc="5DF61E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F44A8"/>
    <w:multiLevelType w:val="hybridMultilevel"/>
    <w:tmpl w:val="B0F8B6D6"/>
    <w:lvl w:ilvl="0" w:tplc="ED1E31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97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8761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5AF"/>
    <w:rsid w:val="000B208A"/>
    <w:rsid w:val="000D4735"/>
    <w:rsid w:val="000F05C7"/>
    <w:rsid w:val="00100385"/>
    <w:rsid w:val="00157CC6"/>
    <w:rsid w:val="00183838"/>
    <w:rsid w:val="00184204"/>
    <w:rsid w:val="00203E6F"/>
    <w:rsid w:val="00204F10"/>
    <w:rsid w:val="002145A4"/>
    <w:rsid w:val="00283CAE"/>
    <w:rsid w:val="002A2023"/>
    <w:rsid w:val="002B24F8"/>
    <w:rsid w:val="002B31F4"/>
    <w:rsid w:val="002D3EC9"/>
    <w:rsid w:val="0030374B"/>
    <w:rsid w:val="0033000E"/>
    <w:rsid w:val="00364A4F"/>
    <w:rsid w:val="003704F0"/>
    <w:rsid w:val="00371554"/>
    <w:rsid w:val="003A481D"/>
    <w:rsid w:val="003B5710"/>
    <w:rsid w:val="003C16AD"/>
    <w:rsid w:val="003C775B"/>
    <w:rsid w:val="00426145"/>
    <w:rsid w:val="00443CDE"/>
    <w:rsid w:val="00460139"/>
    <w:rsid w:val="004A36F4"/>
    <w:rsid w:val="004C3557"/>
    <w:rsid w:val="004D2DC4"/>
    <w:rsid w:val="004D71DB"/>
    <w:rsid w:val="004D7B62"/>
    <w:rsid w:val="004F5AED"/>
    <w:rsid w:val="00507C20"/>
    <w:rsid w:val="00527491"/>
    <w:rsid w:val="0053311A"/>
    <w:rsid w:val="005707F4"/>
    <w:rsid w:val="00572173"/>
    <w:rsid w:val="0059744A"/>
    <w:rsid w:val="005C0D91"/>
    <w:rsid w:val="0060763C"/>
    <w:rsid w:val="00612B8C"/>
    <w:rsid w:val="00626BA5"/>
    <w:rsid w:val="00646C3A"/>
    <w:rsid w:val="00670A8D"/>
    <w:rsid w:val="00695BB0"/>
    <w:rsid w:val="006B799C"/>
    <w:rsid w:val="006C674E"/>
    <w:rsid w:val="006F2251"/>
    <w:rsid w:val="006F7175"/>
    <w:rsid w:val="00775AFC"/>
    <w:rsid w:val="00785999"/>
    <w:rsid w:val="007C3AC7"/>
    <w:rsid w:val="007E5440"/>
    <w:rsid w:val="007F5020"/>
    <w:rsid w:val="00803494"/>
    <w:rsid w:val="0081219D"/>
    <w:rsid w:val="008238A9"/>
    <w:rsid w:val="00836B88"/>
    <w:rsid w:val="0084426F"/>
    <w:rsid w:val="00856B63"/>
    <w:rsid w:val="00896678"/>
    <w:rsid w:val="008D42C0"/>
    <w:rsid w:val="009509EA"/>
    <w:rsid w:val="00994E11"/>
    <w:rsid w:val="00996944"/>
    <w:rsid w:val="009B3942"/>
    <w:rsid w:val="009E5788"/>
    <w:rsid w:val="009F65AF"/>
    <w:rsid w:val="00A85CCC"/>
    <w:rsid w:val="00B4069C"/>
    <w:rsid w:val="00B53DFD"/>
    <w:rsid w:val="00B927AA"/>
    <w:rsid w:val="00BE7001"/>
    <w:rsid w:val="00BF60C5"/>
    <w:rsid w:val="00C13DEF"/>
    <w:rsid w:val="00C92A0A"/>
    <w:rsid w:val="00C96B64"/>
    <w:rsid w:val="00C977EB"/>
    <w:rsid w:val="00CA6300"/>
    <w:rsid w:val="00CB5684"/>
    <w:rsid w:val="00CD5B4F"/>
    <w:rsid w:val="00CF30B7"/>
    <w:rsid w:val="00D4478C"/>
    <w:rsid w:val="00D601FA"/>
    <w:rsid w:val="00D83A7C"/>
    <w:rsid w:val="00DA0A93"/>
    <w:rsid w:val="00DA2DB9"/>
    <w:rsid w:val="00DB100F"/>
    <w:rsid w:val="00DF23DF"/>
    <w:rsid w:val="00DF259E"/>
    <w:rsid w:val="00E202FD"/>
    <w:rsid w:val="00E45F45"/>
    <w:rsid w:val="00E50799"/>
    <w:rsid w:val="00E8589F"/>
    <w:rsid w:val="00E9572A"/>
    <w:rsid w:val="00F62616"/>
    <w:rsid w:val="00F934D2"/>
    <w:rsid w:val="00F96285"/>
    <w:rsid w:val="00FC654E"/>
    <w:rsid w:val="00FD3DC9"/>
    <w:rsid w:val="00FD5B96"/>
    <w:rsid w:val="00FE20E8"/>
    <w:rsid w:val="00FE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98D08"/>
  <w15:docId w15:val="{0F65D688-D9A5-469C-96EC-2482E069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DC9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D3DC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D3DC9"/>
    <w:rPr>
      <w:rFonts w:ascii="Tahoma" w:eastAsia="PMingLiU" w:hAnsi="Tahoma" w:cs="Tahoma"/>
      <w:sz w:val="16"/>
      <w:szCs w:val="16"/>
      <w:lang w:val="en-US"/>
    </w:rPr>
  </w:style>
  <w:style w:type="paragraph" w:styleId="Bezproreda">
    <w:name w:val="No Spacing"/>
    <w:uiPriority w:val="1"/>
    <w:qFormat/>
    <w:rsid w:val="006B799C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paragraph" w:styleId="Zaglavlje">
    <w:name w:val="header"/>
    <w:basedOn w:val="Normal"/>
    <w:link w:val="ZaglavljeChar"/>
    <w:semiHidden/>
    <w:unhideWhenUsed/>
    <w:rsid w:val="007C3AC7"/>
    <w:pPr>
      <w:tabs>
        <w:tab w:val="center" w:pos="4536"/>
        <w:tab w:val="right" w:pos="9072"/>
      </w:tabs>
      <w:suppressAutoHyphens/>
    </w:pPr>
    <w:rPr>
      <w:rFonts w:eastAsia="Times New Roman"/>
      <w:sz w:val="24"/>
      <w:szCs w:val="24"/>
      <w:lang w:val="hr-HR" w:eastAsia="zh-CN"/>
    </w:rPr>
  </w:style>
  <w:style w:type="character" w:customStyle="1" w:styleId="ZaglavljeChar">
    <w:name w:val="Zaglavlje Char"/>
    <w:basedOn w:val="Zadanifontodlomka"/>
    <w:link w:val="Zaglavlje"/>
    <w:semiHidden/>
    <w:rsid w:val="007C3AC7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7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C2403-DC36-4E64-BC71-29C5A4BAC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opcinazakanje</dc:creator>
  <cp:keywords/>
  <dc:description/>
  <cp:lastModifiedBy>Općina Žakanje</cp:lastModifiedBy>
  <cp:revision>8</cp:revision>
  <cp:lastPrinted>2023-04-11T08:51:00Z</cp:lastPrinted>
  <dcterms:created xsi:type="dcterms:W3CDTF">2025-04-10T08:28:00Z</dcterms:created>
  <dcterms:modified xsi:type="dcterms:W3CDTF">2025-04-10T10:18:00Z</dcterms:modified>
</cp:coreProperties>
</file>